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60"/>
        <w:tblW w:w="0" w:type="auto"/>
        <w:tblCellMar>
          <w:left w:w="70" w:type="dxa"/>
          <w:right w:w="70" w:type="dxa"/>
        </w:tblCellMar>
        <w:tblLook w:val="0000" w:firstRow="0" w:lastRow="0" w:firstColumn="0" w:lastColumn="0" w:noHBand="0" w:noVBand="0"/>
      </w:tblPr>
      <w:tblGrid>
        <w:gridCol w:w="770"/>
        <w:gridCol w:w="220"/>
        <w:gridCol w:w="3508"/>
        <w:gridCol w:w="1055"/>
        <w:gridCol w:w="199"/>
        <w:gridCol w:w="3320"/>
      </w:tblGrid>
      <w:tr w:rsidR="00A421C0" w:rsidRPr="00A421C0" w:rsidTr="0049739B">
        <w:tc>
          <w:tcPr>
            <w:tcW w:w="610"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Van</w:t>
            </w:r>
          </w:p>
        </w:tc>
        <w:tc>
          <w:tcPr>
            <w:tcW w:w="222"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w:t>
            </w:r>
          </w:p>
        </w:tc>
        <w:tc>
          <w:tcPr>
            <w:tcW w:w="3633"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Regiobestuur KNHS Zeeland</w:t>
            </w:r>
          </w:p>
        </w:tc>
        <w:tc>
          <w:tcPr>
            <w:tcW w:w="1076"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Datum</w:t>
            </w:r>
          </w:p>
        </w:tc>
        <w:tc>
          <w:tcPr>
            <w:tcW w:w="199"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w:t>
            </w:r>
          </w:p>
        </w:tc>
        <w:tc>
          <w:tcPr>
            <w:tcW w:w="3470" w:type="dxa"/>
          </w:tcPr>
          <w:p w:rsidR="00A421C0" w:rsidRPr="00A421C0" w:rsidRDefault="00A51430" w:rsidP="00E078B6">
            <w:pPr>
              <w:rPr>
                <w:rFonts w:ascii="Calibri" w:hAnsi="Calibri" w:cs="Arial"/>
                <w:color w:val="808080"/>
                <w:sz w:val="22"/>
                <w:szCs w:val="22"/>
              </w:rPr>
            </w:pPr>
            <w:r>
              <w:rPr>
                <w:rFonts w:ascii="Calibri" w:hAnsi="Calibri" w:cs="Arial"/>
                <w:color w:val="808080"/>
                <w:sz w:val="22"/>
                <w:szCs w:val="22"/>
              </w:rPr>
              <w:t>02.0</w:t>
            </w:r>
            <w:r w:rsidR="007C79A0">
              <w:rPr>
                <w:rFonts w:ascii="Calibri" w:hAnsi="Calibri" w:cs="Arial"/>
                <w:color w:val="808080"/>
                <w:sz w:val="22"/>
                <w:szCs w:val="22"/>
              </w:rPr>
              <w:t>4</w:t>
            </w:r>
            <w:r>
              <w:rPr>
                <w:rFonts w:ascii="Calibri" w:hAnsi="Calibri" w:cs="Arial"/>
                <w:color w:val="808080"/>
                <w:sz w:val="22"/>
                <w:szCs w:val="22"/>
              </w:rPr>
              <w:t>.201</w:t>
            </w:r>
            <w:r w:rsidR="007C79A0">
              <w:rPr>
                <w:rFonts w:ascii="Calibri" w:hAnsi="Calibri" w:cs="Arial"/>
                <w:color w:val="808080"/>
                <w:sz w:val="22"/>
                <w:szCs w:val="22"/>
              </w:rPr>
              <w:t>9</w:t>
            </w:r>
          </w:p>
        </w:tc>
      </w:tr>
      <w:tr w:rsidR="00A421C0" w:rsidRPr="00A421C0" w:rsidTr="0049739B">
        <w:tc>
          <w:tcPr>
            <w:tcW w:w="610"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Aan</w:t>
            </w:r>
          </w:p>
        </w:tc>
        <w:tc>
          <w:tcPr>
            <w:tcW w:w="222"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w:t>
            </w:r>
          </w:p>
        </w:tc>
        <w:tc>
          <w:tcPr>
            <w:tcW w:w="3633"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Leden Regiovergadering KNHS Zeeland</w:t>
            </w:r>
          </w:p>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 xml:space="preserve">Besturen KNHS Verenigingen in de KNHS Regio Zeeland  </w:t>
            </w:r>
          </w:p>
        </w:tc>
        <w:tc>
          <w:tcPr>
            <w:tcW w:w="1076" w:type="dxa"/>
          </w:tcPr>
          <w:p w:rsidR="00A421C0" w:rsidRPr="00A421C0" w:rsidRDefault="00DF38B0" w:rsidP="0049739B">
            <w:pPr>
              <w:rPr>
                <w:rFonts w:ascii="Calibri" w:hAnsi="Calibri" w:cs="Arial"/>
                <w:color w:val="808080"/>
                <w:sz w:val="22"/>
                <w:szCs w:val="22"/>
              </w:rPr>
            </w:pPr>
            <w:r>
              <w:rPr>
                <w:rFonts w:ascii="Calibri" w:hAnsi="Calibri" w:cs="Arial"/>
                <w:color w:val="808080"/>
                <w:sz w:val="22"/>
                <w:szCs w:val="22"/>
              </w:rPr>
              <w:t>Geldig tot</w:t>
            </w:r>
          </w:p>
        </w:tc>
        <w:tc>
          <w:tcPr>
            <w:tcW w:w="199" w:type="dxa"/>
          </w:tcPr>
          <w:p w:rsidR="00A421C0" w:rsidRPr="00A421C0" w:rsidRDefault="00A421C0" w:rsidP="0049739B">
            <w:pPr>
              <w:rPr>
                <w:rFonts w:ascii="Calibri" w:hAnsi="Calibri" w:cs="Arial"/>
                <w:color w:val="808080"/>
                <w:sz w:val="22"/>
                <w:szCs w:val="22"/>
              </w:rPr>
            </w:pPr>
            <w:r w:rsidRPr="00A421C0">
              <w:rPr>
                <w:rFonts w:ascii="Calibri" w:hAnsi="Calibri" w:cs="Arial"/>
                <w:color w:val="808080"/>
                <w:sz w:val="22"/>
                <w:szCs w:val="22"/>
              </w:rPr>
              <w:t>:</w:t>
            </w:r>
          </w:p>
        </w:tc>
        <w:tc>
          <w:tcPr>
            <w:tcW w:w="3470" w:type="dxa"/>
          </w:tcPr>
          <w:p w:rsidR="00A421C0" w:rsidRPr="00A421C0" w:rsidRDefault="00A421C0" w:rsidP="00F703F1">
            <w:pPr>
              <w:rPr>
                <w:rFonts w:ascii="Calibri" w:hAnsi="Calibri" w:cs="Arial"/>
                <w:color w:val="808080"/>
                <w:sz w:val="22"/>
                <w:szCs w:val="22"/>
              </w:rPr>
            </w:pPr>
          </w:p>
        </w:tc>
      </w:tr>
      <w:tr w:rsidR="00DF38B0" w:rsidRPr="00A421C0" w:rsidTr="0049739B">
        <w:tc>
          <w:tcPr>
            <w:tcW w:w="610" w:type="dxa"/>
          </w:tcPr>
          <w:p w:rsidR="00DF38B0" w:rsidRPr="00A421C0" w:rsidRDefault="00DF38B0" w:rsidP="0049739B">
            <w:pPr>
              <w:rPr>
                <w:rFonts w:ascii="Calibri" w:hAnsi="Calibri" w:cs="Arial"/>
                <w:color w:val="808080"/>
                <w:sz w:val="22"/>
                <w:szCs w:val="22"/>
              </w:rPr>
            </w:pPr>
            <w:r>
              <w:rPr>
                <w:rFonts w:ascii="Calibri" w:hAnsi="Calibri" w:cs="Arial"/>
                <w:color w:val="808080"/>
                <w:sz w:val="22"/>
                <w:szCs w:val="22"/>
              </w:rPr>
              <w:t>Betreft</w:t>
            </w:r>
          </w:p>
        </w:tc>
        <w:tc>
          <w:tcPr>
            <w:tcW w:w="222" w:type="dxa"/>
          </w:tcPr>
          <w:p w:rsidR="00DF38B0" w:rsidRPr="00A421C0" w:rsidRDefault="00DF38B0" w:rsidP="0049739B">
            <w:pPr>
              <w:rPr>
                <w:rFonts w:ascii="Calibri" w:hAnsi="Calibri" w:cs="Arial"/>
                <w:color w:val="808080"/>
                <w:sz w:val="22"/>
                <w:szCs w:val="22"/>
              </w:rPr>
            </w:pPr>
            <w:r>
              <w:rPr>
                <w:rFonts w:ascii="Calibri" w:hAnsi="Calibri" w:cs="Arial"/>
                <w:color w:val="808080"/>
                <w:sz w:val="22"/>
                <w:szCs w:val="22"/>
              </w:rPr>
              <w:t>:</w:t>
            </w:r>
          </w:p>
        </w:tc>
        <w:tc>
          <w:tcPr>
            <w:tcW w:w="3633" w:type="dxa"/>
          </w:tcPr>
          <w:p w:rsidR="00DF38B0" w:rsidRPr="00A421C0" w:rsidRDefault="00727854" w:rsidP="00727854">
            <w:pPr>
              <w:rPr>
                <w:rFonts w:ascii="Calibri" w:hAnsi="Calibri" w:cs="Arial"/>
                <w:color w:val="808080"/>
                <w:sz w:val="22"/>
                <w:szCs w:val="22"/>
              </w:rPr>
            </w:pPr>
            <w:r>
              <w:rPr>
                <w:rFonts w:ascii="Calibri" w:hAnsi="Calibri" w:cs="Arial"/>
                <w:color w:val="808080"/>
                <w:sz w:val="22"/>
                <w:szCs w:val="22"/>
              </w:rPr>
              <w:t xml:space="preserve">Reglement Dressuur </w:t>
            </w:r>
            <w:r w:rsidR="009476A1">
              <w:rPr>
                <w:rFonts w:ascii="Calibri" w:hAnsi="Calibri" w:cs="Arial"/>
                <w:color w:val="808080"/>
                <w:sz w:val="22"/>
                <w:szCs w:val="22"/>
              </w:rPr>
              <w:t xml:space="preserve">Equipe </w:t>
            </w:r>
            <w:r>
              <w:rPr>
                <w:rFonts w:ascii="Calibri" w:hAnsi="Calibri" w:cs="Arial"/>
                <w:color w:val="808080"/>
                <w:sz w:val="22"/>
                <w:szCs w:val="22"/>
              </w:rPr>
              <w:t>Bokaal</w:t>
            </w:r>
          </w:p>
        </w:tc>
        <w:tc>
          <w:tcPr>
            <w:tcW w:w="1076" w:type="dxa"/>
          </w:tcPr>
          <w:p w:rsidR="00DF38B0" w:rsidRDefault="00DF38B0" w:rsidP="0049739B">
            <w:pPr>
              <w:rPr>
                <w:rFonts w:ascii="Calibri" w:hAnsi="Calibri" w:cs="Arial"/>
                <w:color w:val="808080"/>
                <w:sz w:val="22"/>
                <w:szCs w:val="22"/>
              </w:rPr>
            </w:pPr>
            <w:r>
              <w:rPr>
                <w:rFonts w:ascii="Calibri" w:hAnsi="Calibri" w:cs="Arial"/>
                <w:color w:val="808080"/>
                <w:sz w:val="22"/>
                <w:szCs w:val="22"/>
              </w:rPr>
              <w:t>Status</w:t>
            </w:r>
          </w:p>
          <w:p w:rsidR="00100FEE" w:rsidRDefault="00100FEE" w:rsidP="0049739B">
            <w:pPr>
              <w:rPr>
                <w:rFonts w:ascii="Calibri" w:hAnsi="Calibri" w:cs="Arial"/>
                <w:color w:val="808080"/>
                <w:sz w:val="22"/>
                <w:szCs w:val="22"/>
              </w:rPr>
            </w:pPr>
            <w:r>
              <w:rPr>
                <w:rFonts w:ascii="Calibri" w:hAnsi="Calibri" w:cs="Arial"/>
                <w:color w:val="808080"/>
                <w:sz w:val="22"/>
                <w:szCs w:val="22"/>
              </w:rPr>
              <w:t>Versie</w:t>
            </w:r>
          </w:p>
        </w:tc>
        <w:tc>
          <w:tcPr>
            <w:tcW w:w="199" w:type="dxa"/>
          </w:tcPr>
          <w:p w:rsidR="00DF38B0" w:rsidRDefault="00DF38B0" w:rsidP="0049739B">
            <w:pPr>
              <w:rPr>
                <w:rFonts w:ascii="Calibri" w:hAnsi="Calibri" w:cs="Arial"/>
                <w:color w:val="808080"/>
                <w:sz w:val="22"/>
                <w:szCs w:val="22"/>
              </w:rPr>
            </w:pPr>
            <w:r>
              <w:rPr>
                <w:rFonts w:ascii="Calibri" w:hAnsi="Calibri" w:cs="Arial"/>
                <w:color w:val="808080"/>
                <w:sz w:val="22"/>
                <w:szCs w:val="22"/>
              </w:rPr>
              <w:t>:</w:t>
            </w:r>
          </w:p>
          <w:p w:rsidR="00100FEE" w:rsidRPr="00A421C0" w:rsidRDefault="00100FEE" w:rsidP="0049739B">
            <w:pPr>
              <w:rPr>
                <w:rFonts w:ascii="Calibri" w:hAnsi="Calibri" w:cs="Arial"/>
                <w:color w:val="808080"/>
                <w:sz w:val="22"/>
                <w:szCs w:val="22"/>
              </w:rPr>
            </w:pPr>
            <w:r>
              <w:rPr>
                <w:rFonts w:ascii="Calibri" w:hAnsi="Calibri" w:cs="Arial"/>
                <w:color w:val="808080"/>
                <w:sz w:val="22"/>
                <w:szCs w:val="22"/>
              </w:rPr>
              <w:t>:</w:t>
            </w:r>
          </w:p>
        </w:tc>
        <w:tc>
          <w:tcPr>
            <w:tcW w:w="3470" w:type="dxa"/>
          </w:tcPr>
          <w:p w:rsidR="00DF38B0" w:rsidRDefault="00B42823" w:rsidP="00100FEE">
            <w:pPr>
              <w:jc w:val="right"/>
              <w:rPr>
                <w:rFonts w:ascii="Calibri" w:hAnsi="Calibri" w:cs="Arial"/>
                <w:color w:val="808080"/>
                <w:sz w:val="22"/>
                <w:szCs w:val="22"/>
              </w:rPr>
            </w:pPr>
            <w:r>
              <w:rPr>
                <w:rFonts w:ascii="Calibri" w:hAnsi="Calibri" w:cs="Arial"/>
                <w:color w:val="808080"/>
                <w:sz w:val="22"/>
                <w:szCs w:val="22"/>
              </w:rPr>
              <w:t>DEFINITIEF</w:t>
            </w:r>
          </w:p>
          <w:p w:rsidR="00100FEE" w:rsidRPr="00A421C0" w:rsidRDefault="007C79A0" w:rsidP="00DD583E">
            <w:pPr>
              <w:jc w:val="right"/>
              <w:rPr>
                <w:rFonts w:ascii="Calibri" w:hAnsi="Calibri" w:cs="Arial"/>
                <w:color w:val="808080"/>
                <w:sz w:val="22"/>
                <w:szCs w:val="22"/>
              </w:rPr>
            </w:pPr>
            <w:r>
              <w:rPr>
                <w:rFonts w:ascii="Calibri" w:hAnsi="Calibri" w:cs="Arial"/>
                <w:color w:val="808080"/>
                <w:sz w:val="22"/>
                <w:szCs w:val="22"/>
              </w:rPr>
              <w:t>2</w:t>
            </w:r>
            <w:r w:rsidR="00F703F1">
              <w:rPr>
                <w:rFonts w:ascii="Calibri" w:hAnsi="Calibri" w:cs="Arial"/>
                <w:color w:val="808080"/>
                <w:sz w:val="22"/>
                <w:szCs w:val="22"/>
              </w:rPr>
              <w:t>.0</w:t>
            </w:r>
          </w:p>
        </w:tc>
      </w:tr>
    </w:tbl>
    <w:p w:rsidR="00421DED" w:rsidRDefault="00421DED" w:rsidP="00421DED">
      <w:pPr>
        <w:rPr>
          <w:rFonts w:ascii="Arial" w:hAnsi="Arial" w:cs="Arial"/>
          <w:sz w:val="20"/>
          <w:szCs w:val="20"/>
        </w:rPr>
      </w:pPr>
    </w:p>
    <w:p w:rsidR="00A421C0" w:rsidRDefault="00A421C0" w:rsidP="00A421C0">
      <w:pPr>
        <w:rPr>
          <w:rFonts w:ascii="Arial" w:hAnsi="Arial" w:cs="Arial"/>
          <w:sz w:val="20"/>
          <w:szCs w:val="20"/>
        </w:rPr>
      </w:pPr>
    </w:p>
    <w:p w:rsidR="00727854" w:rsidRDefault="00727854" w:rsidP="00BA6234">
      <w:pPr>
        <w:rPr>
          <w:rFonts w:ascii="Calibri" w:hAnsi="Calibri"/>
          <w:sz w:val="22"/>
          <w:szCs w:val="22"/>
        </w:rPr>
      </w:pPr>
      <w:r>
        <w:rPr>
          <w:rFonts w:ascii="Calibri" w:hAnsi="Calibri"/>
          <w:sz w:val="22"/>
          <w:szCs w:val="22"/>
        </w:rPr>
        <w:t>Algemeen</w:t>
      </w:r>
    </w:p>
    <w:p w:rsidR="00727854" w:rsidRDefault="00727854" w:rsidP="00727854">
      <w:pPr>
        <w:pStyle w:val="Lijstalinea"/>
        <w:numPr>
          <w:ilvl w:val="0"/>
          <w:numId w:val="20"/>
        </w:numPr>
        <w:spacing w:after="100" w:afterAutospacing="1"/>
      </w:pPr>
      <w:r>
        <w:t xml:space="preserve">De KNHS Regio Zeeland organiseert jaarlijks een </w:t>
      </w:r>
      <w:r w:rsidRPr="00727854">
        <w:t>dressuur</w:t>
      </w:r>
      <w:r w:rsidR="006C0CAD">
        <w:t>wedstrijd</w:t>
      </w:r>
      <w:r w:rsidRPr="00727854">
        <w:t xml:space="preserve"> voor equipes van KNHS-</w:t>
      </w:r>
      <w:r w:rsidR="00A63CDD">
        <w:t xml:space="preserve"> en FNRS-</w:t>
      </w:r>
      <w:r w:rsidRPr="00727854">
        <w:t xml:space="preserve">verenigingen die </w:t>
      </w:r>
      <w:r>
        <w:t xml:space="preserve">lid zijn van de KNHS Regio Zeeland. </w:t>
      </w:r>
    </w:p>
    <w:p w:rsidR="00727854" w:rsidRDefault="00727854" w:rsidP="00727854">
      <w:pPr>
        <w:pStyle w:val="Lijstalinea"/>
        <w:numPr>
          <w:ilvl w:val="0"/>
          <w:numId w:val="20"/>
        </w:numPr>
        <w:spacing w:after="100" w:afterAutospacing="1"/>
      </w:pPr>
      <w:r w:rsidRPr="00727854">
        <w:t>De wedstrijd</w:t>
      </w:r>
      <w:r w:rsidR="00207840">
        <w:t xml:space="preserve"> </w:t>
      </w:r>
      <w:r w:rsidR="009476A1">
        <w:t>is</w:t>
      </w:r>
      <w:r>
        <w:t xml:space="preserve"> voor equipes. De equipe bestaat uit </w:t>
      </w:r>
      <w:r w:rsidR="004979B7">
        <w:t xml:space="preserve">minimaal 4 en </w:t>
      </w:r>
      <w:r w:rsidR="001816CB">
        <w:t xml:space="preserve">maximaal </w:t>
      </w:r>
      <w:r>
        <w:t>6</w:t>
      </w:r>
      <w:r w:rsidRPr="00727854">
        <w:t xml:space="preserve"> </w:t>
      </w:r>
      <w:r w:rsidR="001816CB">
        <w:t>combinaties.</w:t>
      </w:r>
    </w:p>
    <w:p w:rsidR="001816CB" w:rsidRDefault="004979B7" w:rsidP="00727854">
      <w:pPr>
        <w:pStyle w:val="Lijstalinea"/>
        <w:numPr>
          <w:ilvl w:val="0"/>
          <w:numId w:val="20"/>
        </w:numPr>
        <w:spacing w:after="100" w:afterAutospacing="1"/>
      </w:pPr>
      <w:r>
        <w:t>vervallen</w:t>
      </w:r>
    </w:p>
    <w:p w:rsidR="0026032F" w:rsidRDefault="007C79A0" w:rsidP="00727854">
      <w:pPr>
        <w:pStyle w:val="Lijstalinea"/>
        <w:numPr>
          <w:ilvl w:val="0"/>
          <w:numId w:val="20"/>
        </w:numPr>
        <w:spacing w:after="100" w:afterAutospacing="1"/>
      </w:pPr>
      <w:r>
        <w:t>vervallen</w:t>
      </w:r>
    </w:p>
    <w:p w:rsidR="0026032F" w:rsidRDefault="0026032F" w:rsidP="00727854">
      <w:pPr>
        <w:pStyle w:val="Lijstalinea"/>
        <w:numPr>
          <w:ilvl w:val="0"/>
          <w:numId w:val="20"/>
        </w:numPr>
        <w:spacing w:after="100" w:afterAutospacing="1"/>
      </w:pPr>
      <w:r>
        <w:t>Combinaties dienen te starten in de hoogste klasse waarin zij startgerechtigd zijn.</w:t>
      </w:r>
      <w:r w:rsidR="00B42823">
        <w:t xml:space="preserve"> De hoogste klasse waarin kan worden gestart is Z2 bij de pony’s en ZZ licht bij de paarden.</w:t>
      </w:r>
    </w:p>
    <w:p w:rsidR="00727854" w:rsidRDefault="00727854" w:rsidP="00727854">
      <w:pPr>
        <w:pStyle w:val="Lijstalinea"/>
        <w:numPr>
          <w:ilvl w:val="0"/>
          <w:numId w:val="20"/>
        </w:numPr>
        <w:spacing w:after="100" w:afterAutospacing="1"/>
      </w:pPr>
      <w:r>
        <w:t>Een ruiter/amazone</w:t>
      </w:r>
      <w:r w:rsidRPr="00727854">
        <w:t xml:space="preserve"> kan slechts voor één vereniging deelnemen</w:t>
      </w:r>
      <w:r w:rsidR="001816CB">
        <w:t xml:space="preserve">. Hiervoor geldt dat </w:t>
      </w:r>
      <w:r w:rsidR="0026032F">
        <w:t xml:space="preserve">met inachtneming van art. 5, </w:t>
      </w:r>
      <w:r w:rsidR="001816CB">
        <w:t>de combinatie voor de vereniging uitkomt, waarvoor ook in reguliere concoursen en wedstrijden wordt gestart.</w:t>
      </w:r>
    </w:p>
    <w:p w:rsidR="001816CB" w:rsidRDefault="001816CB" w:rsidP="00727854">
      <w:pPr>
        <w:pStyle w:val="Lijstalinea"/>
        <w:numPr>
          <w:ilvl w:val="0"/>
          <w:numId w:val="20"/>
        </w:numPr>
        <w:spacing w:after="100" w:afterAutospacing="1"/>
      </w:pPr>
      <w:r>
        <w:t>Een vereniging mag in de equipe 1 gelegenheidscombinatie opnemen</w:t>
      </w:r>
      <w:r w:rsidR="0026032F">
        <w:t>. Bij inschrijving dient dit vermeld te worden dat er 1 gelegenheidscombinatie is</w:t>
      </w:r>
      <w:r>
        <w:t xml:space="preserve"> (bijv. als de vereniging geen volwaardige equipe zoals omschreven in </w:t>
      </w:r>
      <w:r w:rsidR="009476A1">
        <w:t>voorgaande artikelen</w:t>
      </w:r>
      <w:r>
        <w:t xml:space="preserve"> kan worden samengesteld).</w:t>
      </w:r>
    </w:p>
    <w:p w:rsidR="00A63CDD" w:rsidRDefault="00A63CDD" w:rsidP="00727854">
      <w:pPr>
        <w:pStyle w:val="Lijstalinea"/>
        <w:numPr>
          <w:ilvl w:val="0"/>
          <w:numId w:val="20"/>
        </w:numPr>
        <w:spacing w:after="100" w:afterAutospacing="1"/>
      </w:pPr>
      <w:r>
        <w:t>De wedstrijd wordt verreden volgens de reglementen van de KNHS.</w:t>
      </w:r>
    </w:p>
    <w:p w:rsidR="00D140A4" w:rsidRDefault="00D140A4" w:rsidP="00BA6234">
      <w:pPr>
        <w:rPr>
          <w:rFonts w:asciiTheme="minorHAnsi" w:hAnsiTheme="minorHAnsi"/>
          <w:sz w:val="22"/>
          <w:szCs w:val="22"/>
        </w:rPr>
      </w:pPr>
      <w:r w:rsidRPr="00D140A4">
        <w:rPr>
          <w:rFonts w:asciiTheme="minorHAnsi" w:hAnsiTheme="minorHAnsi"/>
          <w:sz w:val="22"/>
          <w:szCs w:val="22"/>
        </w:rPr>
        <w:t>Wedstrijd/competitie</w:t>
      </w:r>
    </w:p>
    <w:p w:rsidR="00D140A4" w:rsidRPr="00D140A4" w:rsidRDefault="00D140A4" w:rsidP="00D140A4">
      <w:pPr>
        <w:pStyle w:val="Default"/>
        <w:numPr>
          <w:ilvl w:val="0"/>
          <w:numId w:val="20"/>
        </w:numPr>
        <w:spacing w:after="13"/>
        <w:rPr>
          <w:rFonts w:asciiTheme="minorHAnsi" w:hAnsiTheme="minorHAnsi" w:cs="Arial"/>
          <w:sz w:val="22"/>
          <w:szCs w:val="22"/>
        </w:rPr>
      </w:pPr>
      <w:r w:rsidRPr="00D140A4">
        <w:rPr>
          <w:rFonts w:asciiTheme="minorHAnsi" w:hAnsiTheme="minorHAnsi" w:cs="Arial"/>
          <w:sz w:val="22"/>
          <w:szCs w:val="22"/>
        </w:rPr>
        <w:t xml:space="preserve">Deelnemers rijden de voor de betreffende maand </w:t>
      </w:r>
      <w:r w:rsidR="006C0CAD">
        <w:rPr>
          <w:rFonts w:asciiTheme="minorHAnsi" w:hAnsiTheme="minorHAnsi" w:cs="Arial"/>
          <w:sz w:val="22"/>
          <w:szCs w:val="22"/>
        </w:rPr>
        <w:t>geadviseerde</w:t>
      </w:r>
      <w:r w:rsidR="006C0CAD" w:rsidRPr="00D140A4">
        <w:rPr>
          <w:rFonts w:asciiTheme="minorHAnsi" w:hAnsiTheme="minorHAnsi" w:cs="Arial"/>
          <w:sz w:val="22"/>
          <w:szCs w:val="22"/>
        </w:rPr>
        <w:t xml:space="preserve"> </w:t>
      </w:r>
      <w:r w:rsidR="009476A1">
        <w:rPr>
          <w:rFonts w:asciiTheme="minorHAnsi" w:hAnsiTheme="minorHAnsi" w:cs="Arial"/>
          <w:sz w:val="22"/>
          <w:szCs w:val="22"/>
        </w:rPr>
        <w:t xml:space="preserve">eerste </w:t>
      </w:r>
      <w:r w:rsidRPr="00D140A4">
        <w:rPr>
          <w:rFonts w:asciiTheme="minorHAnsi" w:hAnsiTheme="minorHAnsi" w:cs="Arial"/>
          <w:sz w:val="22"/>
          <w:szCs w:val="22"/>
        </w:rPr>
        <w:t>proef.  Er wordt 1 proef verreden.</w:t>
      </w:r>
    </w:p>
    <w:p w:rsidR="00D140A4" w:rsidRDefault="00D140A4" w:rsidP="00D140A4">
      <w:pPr>
        <w:pStyle w:val="Default"/>
        <w:numPr>
          <w:ilvl w:val="0"/>
          <w:numId w:val="20"/>
        </w:numPr>
        <w:spacing w:after="13"/>
        <w:rPr>
          <w:rFonts w:asciiTheme="minorHAnsi" w:hAnsiTheme="minorHAnsi" w:cs="Arial"/>
          <w:sz w:val="22"/>
          <w:szCs w:val="22"/>
        </w:rPr>
      </w:pPr>
      <w:r w:rsidRPr="00D140A4">
        <w:rPr>
          <w:rFonts w:asciiTheme="minorHAnsi" w:hAnsiTheme="minorHAnsi" w:cs="Arial"/>
          <w:sz w:val="22"/>
          <w:szCs w:val="22"/>
        </w:rPr>
        <w:t>De wedstrijd word</w:t>
      </w:r>
      <w:r w:rsidR="00A63CDD">
        <w:rPr>
          <w:rFonts w:asciiTheme="minorHAnsi" w:hAnsiTheme="minorHAnsi" w:cs="Arial"/>
          <w:sz w:val="22"/>
          <w:szCs w:val="22"/>
        </w:rPr>
        <w:t>t</w:t>
      </w:r>
      <w:r w:rsidRPr="00D140A4">
        <w:rPr>
          <w:rFonts w:asciiTheme="minorHAnsi" w:hAnsiTheme="minorHAnsi" w:cs="Arial"/>
          <w:sz w:val="22"/>
          <w:szCs w:val="22"/>
        </w:rPr>
        <w:t xml:space="preserve"> beoordeeld door </w:t>
      </w:r>
      <w:r w:rsidR="00D31FEF">
        <w:rPr>
          <w:rFonts w:asciiTheme="minorHAnsi" w:hAnsiTheme="minorHAnsi" w:cs="Arial"/>
          <w:sz w:val="22"/>
          <w:szCs w:val="22"/>
        </w:rPr>
        <w:t xml:space="preserve">ten minste </w:t>
      </w:r>
      <w:r w:rsidRPr="00D140A4">
        <w:rPr>
          <w:rFonts w:asciiTheme="minorHAnsi" w:hAnsiTheme="minorHAnsi" w:cs="Arial"/>
          <w:sz w:val="22"/>
          <w:szCs w:val="22"/>
        </w:rPr>
        <w:t>2 juryleden.</w:t>
      </w:r>
    </w:p>
    <w:p w:rsidR="00D140A4" w:rsidRPr="00D140A4" w:rsidRDefault="00D140A4" w:rsidP="00D140A4">
      <w:pPr>
        <w:pStyle w:val="Default"/>
        <w:numPr>
          <w:ilvl w:val="0"/>
          <w:numId w:val="20"/>
        </w:numPr>
        <w:spacing w:after="13"/>
        <w:rPr>
          <w:rFonts w:asciiTheme="minorHAnsi" w:hAnsiTheme="minorHAnsi" w:cs="Arial"/>
          <w:sz w:val="22"/>
          <w:szCs w:val="22"/>
        </w:rPr>
      </w:pPr>
      <w:r>
        <w:rPr>
          <w:rFonts w:asciiTheme="minorHAnsi" w:hAnsiTheme="minorHAnsi" w:cs="Arial"/>
          <w:sz w:val="22"/>
          <w:szCs w:val="22"/>
        </w:rPr>
        <w:t>Scores worden uitgedrukt in percentages.</w:t>
      </w:r>
      <w:r w:rsidRPr="00D140A4">
        <w:rPr>
          <w:rFonts w:asciiTheme="minorHAnsi" w:hAnsiTheme="minorHAnsi" w:cs="Arial"/>
          <w:i/>
          <w:color w:val="FF0000"/>
          <w:sz w:val="22"/>
          <w:szCs w:val="22"/>
        </w:rPr>
        <w:t xml:space="preserve"> </w:t>
      </w:r>
    </w:p>
    <w:p w:rsidR="00D140A4" w:rsidRDefault="00D140A4" w:rsidP="00D140A4">
      <w:pPr>
        <w:pStyle w:val="Default"/>
        <w:numPr>
          <w:ilvl w:val="0"/>
          <w:numId w:val="20"/>
        </w:numPr>
        <w:spacing w:after="13"/>
        <w:rPr>
          <w:rFonts w:asciiTheme="minorHAnsi" w:hAnsiTheme="minorHAnsi" w:cs="Arial"/>
          <w:sz w:val="22"/>
          <w:szCs w:val="22"/>
        </w:rPr>
      </w:pPr>
      <w:r w:rsidRPr="00D140A4">
        <w:rPr>
          <w:rFonts w:asciiTheme="minorHAnsi" w:hAnsiTheme="minorHAnsi" w:cs="Arial"/>
          <w:sz w:val="22"/>
          <w:szCs w:val="22"/>
        </w:rPr>
        <w:t>In geval van een gelijk percentage/score is de ex aequo regeling van toepassing.</w:t>
      </w:r>
      <w:r>
        <w:rPr>
          <w:rFonts w:asciiTheme="minorHAnsi" w:hAnsiTheme="minorHAnsi" w:cs="Arial"/>
          <w:sz w:val="22"/>
          <w:szCs w:val="22"/>
        </w:rPr>
        <w:t xml:space="preserve"> Indien de ex aequo regeling geen uitsluitsel geeft, is de score van jury bij C doorslaggevend</w:t>
      </w:r>
      <w:r w:rsidR="00BA6234">
        <w:rPr>
          <w:rFonts w:asciiTheme="minorHAnsi" w:hAnsiTheme="minorHAnsi" w:cs="Arial"/>
          <w:sz w:val="22"/>
          <w:szCs w:val="22"/>
        </w:rPr>
        <w:t xml:space="preserve"> voor de plaatsing in de rubriek</w:t>
      </w:r>
      <w:r>
        <w:rPr>
          <w:rFonts w:asciiTheme="minorHAnsi" w:hAnsiTheme="minorHAnsi" w:cs="Arial"/>
          <w:sz w:val="22"/>
          <w:szCs w:val="22"/>
        </w:rPr>
        <w:t>.</w:t>
      </w:r>
    </w:p>
    <w:p w:rsidR="00D140A4" w:rsidRPr="006C0CAD" w:rsidRDefault="00D140A4" w:rsidP="006C0CAD">
      <w:pPr>
        <w:pStyle w:val="Default"/>
        <w:numPr>
          <w:ilvl w:val="0"/>
          <w:numId w:val="20"/>
        </w:numPr>
        <w:rPr>
          <w:rFonts w:asciiTheme="minorHAnsi" w:hAnsiTheme="minorHAnsi" w:cs="Arial"/>
          <w:sz w:val="22"/>
          <w:szCs w:val="22"/>
        </w:rPr>
      </w:pPr>
      <w:r w:rsidRPr="006C0CAD">
        <w:rPr>
          <w:rFonts w:asciiTheme="minorHAnsi" w:hAnsiTheme="minorHAnsi" w:cs="Arial"/>
          <w:sz w:val="22"/>
          <w:szCs w:val="22"/>
        </w:rPr>
        <w:t xml:space="preserve">De uitgeschreven rubrieken komen in aanmerking voor winst/verliespunten registratie. </w:t>
      </w:r>
      <w:r w:rsidR="00BA6234" w:rsidRPr="006C0CAD">
        <w:rPr>
          <w:rFonts w:asciiTheme="minorHAnsi" w:hAnsiTheme="minorHAnsi" w:cs="Arial"/>
          <w:sz w:val="22"/>
          <w:szCs w:val="22"/>
        </w:rPr>
        <w:t>Per rubriek word</w:t>
      </w:r>
      <w:r w:rsidR="009476A1">
        <w:rPr>
          <w:rFonts w:asciiTheme="minorHAnsi" w:hAnsiTheme="minorHAnsi" w:cs="Arial"/>
          <w:sz w:val="22"/>
          <w:szCs w:val="22"/>
        </w:rPr>
        <w:t>en</w:t>
      </w:r>
      <w:r w:rsidR="00BA6234" w:rsidRPr="006C0CAD">
        <w:rPr>
          <w:rFonts w:asciiTheme="minorHAnsi" w:hAnsiTheme="minorHAnsi" w:cs="Arial"/>
          <w:sz w:val="22"/>
          <w:szCs w:val="22"/>
        </w:rPr>
        <w:t xml:space="preserve"> rubrieksprij</w:t>
      </w:r>
      <w:r w:rsidR="009476A1">
        <w:rPr>
          <w:rFonts w:asciiTheme="minorHAnsi" w:hAnsiTheme="minorHAnsi" w:cs="Arial"/>
          <w:sz w:val="22"/>
          <w:szCs w:val="22"/>
        </w:rPr>
        <w:t>zen</w:t>
      </w:r>
      <w:r w:rsidR="00BA6234" w:rsidRPr="006C0CAD">
        <w:rPr>
          <w:rFonts w:asciiTheme="minorHAnsi" w:hAnsiTheme="minorHAnsi" w:cs="Arial"/>
          <w:sz w:val="22"/>
          <w:szCs w:val="22"/>
        </w:rPr>
        <w:t xml:space="preserve"> te</w:t>
      </w:r>
      <w:r w:rsidR="00D31FEF" w:rsidRPr="006C0CAD">
        <w:rPr>
          <w:rFonts w:asciiTheme="minorHAnsi" w:hAnsiTheme="minorHAnsi" w:cs="Arial"/>
          <w:sz w:val="22"/>
          <w:szCs w:val="22"/>
        </w:rPr>
        <w:t>r</w:t>
      </w:r>
      <w:r w:rsidR="00BA6234" w:rsidRPr="006C0CAD">
        <w:rPr>
          <w:rFonts w:asciiTheme="minorHAnsi" w:hAnsiTheme="minorHAnsi" w:cs="Arial"/>
          <w:sz w:val="22"/>
          <w:szCs w:val="22"/>
        </w:rPr>
        <w:t xml:space="preserve"> beschikking gesteld.</w:t>
      </w:r>
    </w:p>
    <w:p w:rsidR="00BA6234" w:rsidRDefault="00BA6234" w:rsidP="00BA6234">
      <w:pPr>
        <w:pStyle w:val="Default"/>
        <w:rPr>
          <w:rFonts w:asciiTheme="minorHAnsi" w:hAnsiTheme="minorHAnsi" w:cs="Arial"/>
          <w:sz w:val="22"/>
          <w:szCs w:val="22"/>
        </w:rPr>
      </w:pPr>
    </w:p>
    <w:p w:rsidR="00BA6234" w:rsidRDefault="00BA6234" w:rsidP="00BA6234">
      <w:pPr>
        <w:pStyle w:val="Default"/>
        <w:rPr>
          <w:rFonts w:asciiTheme="minorHAnsi" w:hAnsiTheme="minorHAnsi" w:cs="Arial"/>
          <w:sz w:val="22"/>
          <w:szCs w:val="22"/>
        </w:rPr>
      </w:pPr>
      <w:r>
        <w:rPr>
          <w:rFonts w:asciiTheme="minorHAnsi" w:hAnsiTheme="minorHAnsi" w:cs="Arial"/>
          <w:sz w:val="22"/>
          <w:szCs w:val="22"/>
        </w:rPr>
        <w:t xml:space="preserve">Inschrijven </w:t>
      </w:r>
    </w:p>
    <w:p w:rsidR="00BA6234" w:rsidRDefault="00BA6234"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Verenigingen kunnen zich tot 2 weken voorafgaand aan de datum waarop de wedstrijd plaatsvindt</w:t>
      </w:r>
      <w:r w:rsidR="008573E6">
        <w:rPr>
          <w:rFonts w:asciiTheme="minorHAnsi" w:hAnsiTheme="minorHAnsi" w:cs="Arial"/>
          <w:sz w:val="22"/>
          <w:szCs w:val="22"/>
        </w:rPr>
        <w:t>,</w:t>
      </w:r>
      <w:r>
        <w:rPr>
          <w:rFonts w:asciiTheme="minorHAnsi" w:hAnsiTheme="minorHAnsi" w:cs="Arial"/>
          <w:sz w:val="22"/>
          <w:szCs w:val="22"/>
        </w:rPr>
        <w:t xml:space="preserve"> inschrijven.</w:t>
      </w:r>
    </w:p>
    <w:p w:rsidR="00BA6234" w:rsidRDefault="00BA6234"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Aan de competitie kunnen maximaal 25 equipes deelnemen.</w:t>
      </w:r>
    </w:p>
    <w:p w:rsidR="00D31FEF" w:rsidRDefault="00BA6234"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 xml:space="preserve">Verenigingen mogen meerdere equipes inschrijven.  </w:t>
      </w:r>
    </w:p>
    <w:p w:rsidR="008573E6" w:rsidRDefault="008573E6"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Bij overinschrijving van het maximum aantal equipes krijgen alle verenigingen 1 plaats toegewezen.</w:t>
      </w:r>
    </w:p>
    <w:p w:rsidR="008573E6" w:rsidRDefault="00207840"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De overige plaatsen</w:t>
      </w:r>
      <w:r w:rsidR="008573E6">
        <w:rPr>
          <w:rFonts w:asciiTheme="minorHAnsi" w:hAnsiTheme="minorHAnsi" w:cs="Arial"/>
          <w:sz w:val="22"/>
          <w:szCs w:val="22"/>
        </w:rPr>
        <w:t xml:space="preserve"> worden naar volgorde van inschrijven toegewezen aan de verenigingen die meerdere equipes hebben ingeschreven.</w:t>
      </w:r>
    </w:p>
    <w:p w:rsidR="008573E6" w:rsidRDefault="008573E6"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 xml:space="preserve">Het inschrijfgeld per equipe bedraagt € </w:t>
      </w:r>
      <w:r w:rsidR="0073768B">
        <w:rPr>
          <w:rFonts w:asciiTheme="minorHAnsi" w:hAnsiTheme="minorHAnsi" w:cs="Arial"/>
          <w:sz w:val="22"/>
          <w:szCs w:val="22"/>
        </w:rPr>
        <w:t>60</w:t>
      </w:r>
      <w:r>
        <w:rPr>
          <w:rFonts w:asciiTheme="minorHAnsi" w:hAnsiTheme="minorHAnsi" w:cs="Arial"/>
          <w:sz w:val="22"/>
          <w:szCs w:val="22"/>
        </w:rPr>
        <w:t>,=</w:t>
      </w:r>
    </w:p>
    <w:p w:rsidR="008573E6" w:rsidRDefault="008573E6"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lastRenderedPageBreak/>
        <w:t>Bij inschrijving dient tegelijkertijd de samenstelling van de equipe te worden kenbaar gemaakt onder vermelding van naam ruiter, naam paard/pony, combinatienummer en klasse waarin wordt gereden.</w:t>
      </w:r>
    </w:p>
    <w:p w:rsidR="008573E6" w:rsidRDefault="008573E6" w:rsidP="00BA6234">
      <w:pPr>
        <w:pStyle w:val="Default"/>
        <w:numPr>
          <w:ilvl w:val="0"/>
          <w:numId w:val="20"/>
        </w:numPr>
        <w:rPr>
          <w:rFonts w:asciiTheme="minorHAnsi" w:hAnsiTheme="minorHAnsi" w:cs="Arial"/>
          <w:sz w:val="22"/>
          <w:szCs w:val="22"/>
        </w:rPr>
      </w:pPr>
      <w:r>
        <w:rPr>
          <w:rFonts w:asciiTheme="minorHAnsi" w:hAnsiTheme="minorHAnsi" w:cs="Arial"/>
          <w:sz w:val="22"/>
          <w:szCs w:val="22"/>
        </w:rPr>
        <w:t xml:space="preserve">Tot 1 week voor de wedstrijd mogen reserve combinaties worden ingezet, mits </w:t>
      </w:r>
      <w:r w:rsidR="00F703F1">
        <w:rPr>
          <w:rFonts w:asciiTheme="minorHAnsi" w:hAnsiTheme="minorHAnsi" w:cs="Arial"/>
          <w:sz w:val="22"/>
          <w:szCs w:val="22"/>
        </w:rPr>
        <w:t>hiermee</w:t>
      </w:r>
      <w:r>
        <w:rPr>
          <w:rFonts w:asciiTheme="minorHAnsi" w:hAnsiTheme="minorHAnsi" w:cs="Arial"/>
          <w:sz w:val="22"/>
          <w:szCs w:val="22"/>
        </w:rPr>
        <w:t xml:space="preserve"> </w:t>
      </w:r>
      <w:r w:rsidR="00D31FEF">
        <w:rPr>
          <w:rFonts w:asciiTheme="minorHAnsi" w:hAnsiTheme="minorHAnsi" w:cs="Arial"/>
          <w:sz w:val="22"/>
          <w:szCs w:val="22"/>
        </w:rPr>
        <w:t>qua indeling voldaan blijft worden aan de genoemde equipe samenstelling.</w:t>
      </w:r>
    </w:p>
    <w:p w:rsidR="008573E6" w:rsidRDefault="008573E6" w:rsidP="008573E6">
      <w:pPr>
        <w:pStyle w:val="Default"/>
        <w:rPr>
          <w:rFonts w:asciiTheme="minorHAnsi" w:hAnsiTheme="minorHAnsi" w:cs="Arial"/>
          <w:sz w:val="22"/>
          <w:szCs w:val="22"/>
        </w:rPr>
      </w:pPr>
    </w:p>
    <w:p w:rsidR="008573E6" w:rsidRDefault="008573E6" w:rsidP="008573E6">
      <w:pPr>
        <w:pStyle w:val="Default"/>
        <w:rPr>
          <w:rFonts w:asciiTheme="minorHAnsi" w:hAnsiTheme="minorHAnsi" w:cs="Arial"/>
          <w:sz w:val="22"/>
          <w:szCs w:val="22"/>
        </w:rPr>
      </w:pPr>
      <w:r>
        <w:rPr>
          <w:rFonts w:asciiTheme="minorHAnsi" w:hAnsiTheme="minorHAnsi" w:cs="Arial"/>
          <w:sz w:val="22"/>
          <w:szCs w:val="22"/>
        </w:rPr>
        <w:t>Prijzen/klassement</w:t>
      </w:r>
    </w:p>
    <w:p w:rsidR="008573E6" w:rsidRDefault="004979B7" w:rsidP="008573E6">
      <w:pPr>
        <w:pStyle w:val="Default"/>
        <w:numPr>
          <w:ilvl w:val="0"/>
          <w:numId w:val="20"/>
        </w:numPr>
        <w:rPr>
          <w:rFonts w:asciiTheme="minorHAnsi" w:hAnsiTheme="minorHAnsi" w:cs="Arial"/>
          <w:sz w:val="22"/>
          <w:szCs w:val="22"/>
        </w:rPr>
      </w:pPr>
      <w:r>
        <w:rPr>
          <w:rFonts w:asciiTheme="minorHAnsi" w:hAnsiTheme="minorHAnsi" w:cs="Arial"/>
          <w:sz w:val="22"/>
          <w:szCs w:val="22"/>
        </w:rPr>
        <w:t xml:space="preserve">A </w:t>
      </w:r>
      <w:r w:rsidR="008573E6">
        <w:rPr>
          <w:rFonts w:asciiTheme="minorHAnsi" w:hAnsiTheme="minorHAnsi" w:cs="Arial"/>
          <w:sz w:val="22"/>
          <w:szCs w:val="22"/>
        </w:rPr>
        <w:t>Het klassement wordt opgem</w:t>
      </w:r>
      <w:bookmarkStart w:id="0" w:name="_GoBack"/>
      <w:bookmarkEnd w:id="0"/>
      <w:r w:rsidR="008573E6">
        <w:rPr>
          <w:rFonts w:asciiTheme="minorHAnsi" w:hAnsiTheme="minorHAnsi" w:cs="Arial"/>
          <w:sz w:val="22"/>
          <w:szCs w:val="22"/>
        </w:rPr>
        <w:t xml:space="preserve">aakt op basis van de beste </w:t>
      </w:r>
      <w:r w:rsidR="00D31FEF">
        <w:rPr>
          <w:rFonts w:asciiTheme="minorHAnsi" w:hAnsiTheme="minorHAnsi" w:cs="Arial"/>
          <w:sz w:val="22"/>
          <w:szCs w:val="22"/>
        </w:rPr>
        <w:t xml:space="preserve">4 </w:t>
      </w:r>
      <w:r w:rsidR="008573E6">
        <w:rPr>
          <w:rFonts w:asciiTheme="minorHAnsi" w:hAnsiTheme="minorHAnsi" w:cs="Arial"/>
          <w:sz w:val="22"/>
          <w:szCs w:val="22"/>
        </w:rPr>
        <w:t>combinaties</w:t>
      </w:r>
      <w:r w:rsidR="00D31FEF">
        <w:rPr>
          <w:rFonts w:asciiTheme="minorHAnsi" w:hAnsiTheme="minorHAnsi" w:cs="Arial"/>
          <w:sz w:val="22"/>
          <w:szCs w:val="22"/>
        </w:rPr>
        <w:t xml:space="preserve"> </w:t>
      </w:r>
      <w:r w:rsidR="008573E6">
        <w:rPr>
          <w:rFonts w:asciiTheme="minorHAnsi" w:hAnsiTheme="minorHAnsi" w:cs="Arial"/>
          <w:sz w:val="22"/>
          <w:szCs w:val="22"/>
        </w:rPr>
        <w:t>van de equipe</w:t>
      </w:r>
      <w:r w:rsidR="00D31FEF">
        <w:rPr>
          <w:rFonts w:asciiTheme="minorHAnsi" w:hAnsiTheme="minorHAnsi" w:cs="Arial"/>
          <w:sz w:val="22"/>
          <w:szCs w:val="22"/>
        </w:rPr>
        <w:t xml:space="preserve">, </w:t>
      </w:r>
      <w:r w:rsidR="008573E6">
        <w:rPr>
          <w:rFonts w:asciiTheme="minorHAnsi" w:hAnsiTheme="minorHAnsi" w:cs="Arial"/>
          <w:sz w:val="22"/>
          <w:szCs w:val="22"/>
        </w:rPr>
        <w:t>.</w:t>
      </w:r>
    </w:p>
    <w:p w:rsidR="004979B7" w:rsidRDefault="004979B7" w:rsidP="00207840">
      <w:pPr>
        <w:pStyle w:val="Default"/>
        <w:ind w:left="720"/>
        <w:rPr>
          <w:rFonts w:asciiTheme="minorHAnsi" w:hAnsiTheme="minorHAnsi" w:cs="Arial"/>
          <w:sz w:val="22"/>
          <w:szCs w:val="22"/>
        </w:rPr>
      </w:pPr>
      <w:r>
        <w:rPr>
          <w:rFonts w:asciiTheme="minorHAnsi" w:hAnsiTheme="minorHAnsi" w:cs="Arial"/>
          <w:sz w:val="22"/>
          <w:szCs w:val="22"/>
        </w:rPr>
        <w:t>B Er wordt in twee groepen gereden ( twee klassementen en twee prijzenreeksen). Groep 1 bestaat uit equipes met alleen B en L ruiters, groep 2 bestaat uit equipe</w:t>
      </w:r>
      <w:r w:rsidR="00207840">
        <w:rPr>
          <w:rFonts w:asciiTheme="minorHAnsi" w:hAnsiTheme="minorHAnsi" w:cs="Arial"/>
          <w:sz w:val="22"/>
          <w:szCs w:val="22"/>
        </w:rPr>
        <w:t>s</w:t>
      </w:r>
      <w:r>
        <w:rPr>
          <w:rFonts w:asciiTheme="minorHAnsi" w:hAnsiTheme="minorHAnsi" w:cs="Arial"/>
          <w:sz w:val="22"/>
          <w:szCs w:val="22"/>
        </w:rPr>
        <w:t xml:space="preserve"> met 1 of meer M of Z Ruiters. </w:t>
      </w:r>
    </w:p>
    <w:p w:rsidR="00F703F1" w:rsidRDefault="00F703F1" w:rsidP="008573E6">
      <w:pPr>
        <w:pStyle w:val="Default"/>
        <w:numPr>
          <w:ilvl w:val="0"/>
          <w:numId w:val="20"/>
        </w:numPr>
        <w:rPr>
          <w:rFonts w:asciiTheme="minorHAnsi" w:hAnsiTheme="minorHAnsi" w:cs="Arial"/>
          <w:sz w:val="22"/>
          <w:szCs w:val="22"/>
        </w:rPr>
      </w:pPr>
      <w:r>
        <w:rPr>
          <w:rFonts w:asciiTheme="minorHAnsi" w:hAnsiTheme="minorHAnsi" w:cs="Arial"/>
          <w:sz w:val="22"/>
          <w:szCs w:val="22"/>
        </w:rPr>
        <w:t>Het klassement van de 4 beste combinaties als bedoeld in art. 22 wordt opgemaakt door de gemiddelde percentages per combinatie bij elkaar op te tellen. Is er alsdan sprake van gelijk eindigende equipes, dan wordt gekeken naar het klassement van die 4 combinaties op basis van plaatsingspunten. Mocht ook dit leiden tot gelijk eindigende teams dan worden deze teams ex aequo gerangschikt en worden eventuele prijzen gedeeld</w:t>
      </w:r>
      <w:r w:rsidR="00D50612">
        <w:rPr>
          <w:rFonts w:asciiTheme="minorHAnsi" w:hAnsiTheme="minorHAnsi" w:cs="Arial"/>
          <w:sz w:val="22"/>
          <w:szCs w:val="22"/>
        </w:rPr>
        <w:t>.</w:t>
      </w:r>
    </w:p>
    <w:p w:rsidR="008573E6" w:rsidRDefault="008573E6" w:rsidP="008573E6">
      <w:pPr>
        <w:pStyle w:val="Default"/>
        <w:numPr>
          <w:ilvl w:val="0"/>
          <w:numId w:val="20"/>
        </w:numPr>
        <w:rPr>
          <w:rFonts w:asciiTheme="minorHAnsi" w:hAnsiTheme="minorHAnsi" w:cs="Arial"/>
          <w:sz w:val="22"/>
          <w:szCs w:val="22"/>
        </w:rPr>
      </w:pPr>
      <w:r>
        <w:rPr>
          <w:rFonts w:asciiTheme="minorHAnsi" w:hAnsiTheme="minorHAnsi" w:cs="Arial"/>
          <w:sz w:val="22"/>
          <w:szCs w:val="22"/>
        </w:rPr>
        <w:t>Voor de beste equipe stelt het KNHS Regiobestuur Zeeland een wisseltrofee beschikbaar, de Zeeland Dressuur</w:t>
      </w:r>
      <w:r w:rsidR="00A63CDD">
        <w:rPr>
          <w:rFonts w:asciiTheme="minorHAnsi" w:hAnsiTheme="minorHAnsi" w:cs="Arial"/>
          <w:sz w:val="22"/>
          <w:szCs w:val="22"/>
        </w:rPr>
        <w:t xml:space="preserve"> Equipe</w:t>
      </w:r>
      <w:r>
        <w:rPr>
          <w:rFonts w:asciiTheme="minorHAnsi" w:hAnsiTheme="minorHAnsi" w:cs="Arial"/>
          <w:sz w:val="22"/>
          <w:szCs w:val="22"/>
        </w:rPr>
        <w:t xml:space="preserve"> Bokaal</w:t>
      </w:r>
      <w:r w:rsidR="00A63CDD">
        <w:rPr>
          <w:rFonts w:asciiTheme="minorHAnsi" w:hAnsiTheme="minorHAnsi" w:cs="Arial"/>
          <w:sz w:val="22"/>
          <w:szCs w:val="22"/>
        </w:rPr>
        <w:t>.</w:t>
      </w:r>
    </w:p>
    <w:p w:rsidR="00B42823" w:rsidRDefault="00A63CDD" w:rsidP="008573E6">
      <w:pPr>
        <w:pStyle w:val="Default"/>
        <w:numPr>
          <w:ilvl w:val="0"/>
          <w:numId w:val="20"/>
        </w:numPr>
        <w:rPr>
          <w:rFonts w:asciiTheme="minorHAnsi" w:hAnsiTheme="minorHAnsi" w:cs="Arial"/>
          <w:sz w:val="22"/>
          <w:szCs w:val="22"/>
        </w:rPr>
      </w:pPr>
      <w:r>
        <w:rPr>
          <w:rFonts w:asciiTheme="minorHAnsi" w:hAnsiTheme="minorHAnsi" w:cs="Arial"/>
          <w:sz w:val="22"/>
          <w:szCs w:val="22"/>
        </w:rPr>
        <w:t xml:space="preserve">Voor de beste 3 equipes zijn </w:t>
      </w:r>
      <w:r w:rsidR="00207840">
        <w:rPr>
          <w:rFonts w:asciiTheme="minorHAnsi" w:hAnsiTheme="minorHAnsi" w:cs="Arial"/>
          <w:sz w:val="22"/>
          <w:szCs w:val="22"/>
        </w:rPr>
        <w:t xml:space="preserve">per groep </w:t>
      </w:r>
      <w:r w:rsidR="00B42823">
        <w:rPr>
          <w:rFonts w:asciiTheme="minorHAnsi" w:hAnsiTheme="minorHAnsi" w:cs="Arial"/>
          <w:sz w:val="22"/>
          <w:szCs w:val="22"/>
        </w:rPr>
        <w:t>eremetaal en linten</w:t>
      </w:r>
      <w:r>
        <w:rPr>
          <w:rFonts w:asciiTheme="minorHAnsi" w:hAnsiTheme="minorHAnsi" w:cs="Arial"/>
          <w:sz w:val="22"/>
          <w:szCs w:val="22"/>
        </w:rPr>
        <w:t xml:space="preserve"> beschikbaar</w:t>
      </w:r>
      <w:r w:rsidR="00B42823">
        <w:rPr>
          <w:rFonts w:asciiTheme="minorHAnsi" w:hAnsiTheme="minorHAnsi" w:cs="Arial"/>
          <w:sz w:val="22"/>
          <w:szCs w:val="22"/>
        </w:rPr>
        <w:t>.</w:t>
      </w:r>
    </w:p>
    <w:p w:rsidR="00A63CDD" w:rsidRDefault="00B42823" w:rsidP="008573E6">
      <w:pPr>
        <w:pStyle w:val="Default"/>
        <w:numPr>
          <w:ilvl w:val="0"/>
          <w:numId w:val="20"/>
        </w:numPr>
        <w:rPr>
          <w:rFonts w:asciiTheme="minorHAnsi" w:hAnsiTheme="minorHAnsi" w:cs="Arial"/>
          <w:sz w:val="22"/>
          <w:szCs w:val="22"/>
        </w:rPr>
      </w:pPr>
      <w:r>
        <w:rPr>
          <w:rFonts w:asciiTheme="minorHAnsi" w:hAnsiTheme="minorHAnsi" w:cs="Arial"/>
          <w:sz w:val="22"/>
          <w:szCs w:val="22"/>
        </w:rPr>
        <w:t xml:space="preserve">Voor de 3 beste verenigingen </w:t>
      </w:r>
      <w:r w:rsidR="00207840">
        <w:rPr>
          <w:rFonts w:asciiTheme="minorHAnsi" w:hAnsiTheme="minorHAnsi" w:cs="Arial"/>
          <w:sz w:val="22"/>
          <w:szCs w:val="22"/>
        </w:rPr>
        <w:t xml:space="preserve">per groep </w:t>
      </w:r>
      <w:r>
        <w:rPr>
          <w:rFonts w:asciiTheme="minorHAnsi" w:hAnsiTheme="minorHAnsi" w:cs="Arial"/>
          <w:sz w:val="22"/>
          <w:szCs w:val="22"/>
        </w:rPr>
        <w:t xml:space="preserve">is een geldprijs beschikbaar in de vorm van </w:t>
      </w:r>
      <w:r w:rsidR="00A63CDD">
        <w:rPr>
          <w:rFonts w:asciiTheme="minorHAnsi" w:hAnsiTheme="minorHAnsi" w:cs="Arial"/>
          <w:sz w:val="22"/>
          <w:szCs w:val="22"/>
        </w:rPr>
        <w:t xml:space="preserve">een donatie aan de clubkas ter bevordering van equipe en afdelingsdressuur. </w:t>
      </w:r>
    </w:p>
    <w:p w:rsidR="00A63CDD" w:rsidRDefault="00A63CDD" w:rsidP="00A63CDD">
      <w:pPr>
        <w:pStyle w:val="Default"/>
        <w:numPr>
          <w:ilvl w:val="1"/>
          <w:numId w:val="20"/>
        </w:numPr>
        <w:rPr>
          <w:rFonts w:asciiTheme="minorHAnsi" w:hAnsiTheme="minorHAnsi" w:cs="Arial"/>
          <w:sz w:val="22"/>
          <w:szCs w:val="22"/>
        </w:rPr>
      </w:pPr>
      <w:r>
        <w:rPr>
          <w:rFonts w:asciiTheme="minorHAnsi" w:hAnsiTheme="minorHAnsi" w:cs="Arial"/>
          <w:sz w:val="22"/>
          <w:szCs w:val="22"/>
        </w:rPr>
        <w:t>Prijs 1</w:t>
      </w:r>
      <w:r w:rsidRPr="00A63CDD">
        <w:rPr>
          <w:rFonts w:asciiTheme="minorHAnsi" w:hAnsiTheme="minorHAnsi" w:cs="Arial"/>
          <w:sz w:val="22"/>
          <w:szCs w:val="22"/>
          <w:vertAlign w:val="superscript"/>
        </w:rPr>
        <w:t>ste</w:t>
      </w:r>
      <w:r>
        <w:rPr>
          <w:rFonts w:asciiTheme="minorHAnsi" w:hAnsiTheme="minorHAnsi" w:cs="Arial"/>
          <w:sz w:val="22"/>
          <w:szCs w:val="22"/>
        </w:rPr>
        <w:t xml:space="preserve"> plaats:</w:t>
      </w:r>
      <w:r>
        <w:rPr>
          <w:rFonts w:asciiTheme="minorHAnsi" w:hAnsiTheme="minorHAnsi" w:cs="Arial"/>
          <w:sz w:val="22"/>
          <w:szCs w:val="22"/>
        </w:rPr>
        <w:tab/>
      </w:r>
      <w:r>
        <w:rPr>
          <w:rFonts w:asciiTheme="minorHAnsi" w:hAnsiTheme="minorHAnsi" w:cs="Arial"/>
          <w:sz w:val="22"/>
          <w:szCs w:val="22"/>
        </w:rPr>
        <w:tab/>
        <w:t xml:space="preserve">€ </w:t>
      </w:r>
      <w:r w:rsidR="004979B7">
        <w:rPr>
          <w:rFonts w:asciiTheme="minorHAnsi" w:hAnsiTheme="minorHAnsi" w:cs="Arial"/>
          <w:sz w:val="22"/>
          <w:szCs w:val="22"/>
        </w:rPr>
        <w:t>1</w:t>
      </w:r>
      <w:r>
        <w:rPr>
          <w:rFonts w:asciiTheme="minorHAnsi" w:hAnsiTheme="minorHAnsi" w:cs="Arial"/>
          <w:sz w:val="22"/>
          <w:szCs w:val="22"/>
        </w:rPr>
        <w:t>00,=</w:t>
      </w:r>
    </w:p>
    <w:p w:rsidR="00A63CDD" w:rsidRDefault="00A63CDD" w:rsidP="00A63CDD">
      <w:pPr>
        <w:pStyle w:val="Default"/>
        <w:numPr>
          <w:ilvl w:val="1"/>
          <w:numId w:val="20"/>
        </w:numPr>
        <w:rPr>
          <w:rFonts w:asciiTheme="minorHAnsi" w:hAnsiTheme="minorHAnsi" w:cs="Arial"/>
          <w:sz w:val="22"/>
          <w:szCs w:val="22"/>
        </w:rPr>
      </w:pPr>
      <w:r>
        <w:rPr>
          <w:rFonts w:asciiTheme="minorHAnsi" w:hAnsiTheme="minorHAnsi" w:cs="Arial"/>
          <w:sz w:val="22"/>
          <w:szCs w:val="22"/>
        </w:rPr>
        <w:t>Prijs 2</w:t>
      </w:r>
      <w:r w:rsidRPr="00A63CDD">
        <w:rPr>
          <w:rFonts w:asciiTheme="minorHAnsi" w:hAnsiTheme="minorHAnsi" w:cs="Arial"/>
          <w:sz w:val="22"/>
          <w:szCs w:val="22"/>
          <w:vertAlign w:val="superscript"/>
        </w:rPr>
        <w:t>de</w:t>
      </w:r>
      <w:r>
        <w:rPr>
          <w:rFonts w:asciiTheme="minorHAnsi" w:hAnsiTheme="minorHAnsi" w:cs="Arial"/>
          <w:sz w:val="22"/>
          <w:szCs w:val="22"/>
        </w:rPr>
        <w:t xml:space="preserve"> plaats:</w:t>
      </w:r>
      <w:r>
        <w:rPr>
          <w:rFonts w:asciiTheme="minorHAnsi" w:hAnsiTheme="minorHAnsi" w:cs="Arial"/>
          <w:sz w:val="22"/>
          <w:szCs w:val="22"/>
        </w:rPr>
        <w:tab/>
      </w:r>
      <w:r>
        <w:rPr>
          <w:rFonts w:asciiTheme="minorHAnsi" w:hAnsiTheme="minorHAnsi" w:cs="Arial"/>
          <w:sz w:val="22"/>
          <w:szCs w:val="22"/>
        </w:rPr>
        <w:tab/>
        <w:t xml:space="preserve">€ </w:t>
      </w:r>
      <w:r w:rsidR="004979B7">
        <w:rPr>
          <w:rFonts w:asciiTheme="minorHAnsi" w:hAnsiTheme="minorHAnsi" w:cs="Arial"/>
          <w:sz w:val="22"/>
          <w:szCs w:val="22"/>
        </w:rPr>
        <w:t>75</w:t>
      </w:r>
      <w:r>
        <w:rPr>
          <w:rFonts w:asciiTheme="minorHAnsi" w:hAnsiTheme="minorHAnsi" w:cs="Arial"/>
          <w:sz w:val="22"/>
          <w:szCs w:val="22"/>
        </w:rPr>
        <w:t>,=</w:t>
      </w:r>
    </w:p>
    <w:p w:rsidR="00A63CDD" w:rsidRPr="00D140A4" w:rsidRDefault="00A63CDD" w:rsidP="00A63CDD">
      <w:pPr>
        <w:pStyle w:val="Default"/>
        <w:numPr>
          <w:ilvl w:val="1"/>
          <w:numId w:val="20"/>
        </w:numPr>
        <w:rPr>
          <w:rFonts w:asciiTheme="minorHAnsi" w:hAnsiTheme="minorHAnsi" w:cs="Arial"/>
          <w:sz w:val="22"/>
          <w:szCs w:val="22"/>
        </w:rPr>
      </w:pPr>
      <w:r>
        <w:rPr>
          <w:rFonts w:asciiTheme="minorHAnsi" w:hAnsiTheme="minorHAnsi" w:cs="Arial"/>
          <w:sz w:val="22"/>
          <w:szCs w:val="22"/>
        </w:rPr>
        <w:t>Prijs 3</w:t>
      </w:r>
      <w:r w:rsidRPr="00A63CDD">
        <w:rPr>
          <w:rFonts w:asciiTheme="minorHAnsi" w:hAnsiTheme="minorHAnsi" w:cs="Arial"/>
          <w:sz w:val="22"/>
          <w:szCs w:val="22"/>
          <w:vertAlign w:val="superscript"/>
        </w:rPr>
        <w:t>de</w:t>
      </w:r>
      <w:r>
        <w:rPr>
          <w:rFonts w:asciiTheme="minorHAnsi" w:hAnsiTheme="minorHAnsi" w:cs="Arial"/>
          <w:sz w:val="22"/>
          <w:szCs w:val="22"/>
        </w:rPr>
        <w:t xml:space="preserve"> plaats:</w:t>
      </w:r>
      <w:r>
        <w:rPr>
          <w:rFonts w:asciiTheme="minorHAnsi" w:hAnsiTheme="minorHAnsi" w:cs="Arial"/>
          <w:sz w:val="22"/>
          <w:szCs w:val="22"/>
        </w:rPr>
        <w:tab/>
      </w:r>
      <w:r>
        <w:rPr>
          <w:rFonts w:asciiTheme="minorHAnsi" w:hAnsiTheme="minorHAnsi" w:cs="Arial"/>
          <w:sz w:val="22"/>
          <w:szCs w:val="22"/>
        </w:rPr>
        <w:tab/>
        <w:t xml:space="preserve">€ </w:t>
      </w:r>
      <w:r w:rsidR="004979B7">
        <w:rPr>
          <w:rFonts w:asciiTheme="minorHAnsi" w:hAnsiTheme="minorHAnsi" w:cs="Arial"/>
          <w:sz w:val="22"/>
          <w:szCs w:val="22"/>
        </w:rPr>
        <w:t>50</w:t>
      </w:r>
      <w:r>
        <w:rPr>
          <w:rFonts w:asciiTheme="minorHAnsi" w:hAnsiTheme="minorHAnsi" w:cs="Arial"/>
          <w:sz w:val="22"/>
          <w:szCs w:val="22"/>
        </w:rPr>
        <w:t>,=</w:t>
      </w:r>
    </w:p>
    <w:p w:rsidR="00D140A4" w:rsidRPr="00D140A4" w:rsidRDefault="00D140A4" w:rsidP="00D140A4">
      <w:pPr>
        <w:spacing w:after="100" w:afterAutospacing="1"/>
        <w:rPr>
          <w:rFonts w:asciiTheme="minorHAnsi" w:hAnsiTheme="minorHAnsi"/>
          <w:sz w:val="22"/>
          <w:szCs w:val="22"/>
        </w:rPr>
      </w:pPr>
    </w:p>
    <w:sectPr w:rsidR="00D140A4" w:rsidRPr="00D140A4" w:rsidSect="00A60DCF">
      <w:headerReference w:type="default" r:id="rId8"/>
      <w:footerReference w:type="default" r:id="rId9"/>
      <w:pgSz w:w="11906" w:h="16838"/>
      <w:pgMar w:top="1560" w:right="1417" w:bottom="1560" w:left="1417"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D7" w:rsidRDefault="00262BD7" w:rsidP="00C50D9E">
      <w:r>
        <w:separator/>
      </w:r>
    </w:p>
  </w:endnote>
  <w:endnote w:type="continuationSeparator" w:id="0">
    <w:p w:rsidR="00262BD7" w:rsidRDefault="00262BD7" w:rsidP="00C5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2F" w:rsidRDefault="00BF0B2F" w:rsidP="00207840">
    <w:pPr>
      <w:pBdr>
        <w:top w:val="single" w:sz="4" w:space="1" w:color="E36C0A"/>
      </w:pBdr>
      <w:tabs>
        <w:tab w:val="center" w:pos="4536"/>
        <w:tab w:val="right" w:pos="9072"/>
      </w:tabs>
      <w:jc w:val="center"/>
      <w:rPr>
        <w:rFonts w:ascii="Arial" w:hAnsi="Arial"/>
        <w:color w:val="0000FF"/>
        <w:sz w:val="17"/>
        <w:szCs w:val="17"/>
        <w:u w:val="single"/>
        <w:lang w:eastAsia="en-US"/>
      </w:rPr>
    </w:pPr>
    <w:r w:rsidRPr="0081191D">
      <w:rPr>
        <w:rFonts w:ascii="Arial" w:hAnsi="Arial"/>
        <w:color w:val="E36C0A"/>
        <w:sz w:val="17"/>
        <w:szCs w:val="17"/>
        <w:lang w:eastAsia="en-US"/>
      </w:rPr>
      <w:t xml:space="preserve">Correspondentie adres: </w:t>
    </w:r>
    <w:hyperlink r:id="rId1" w:history="1">
      <w:r w:rsidRPr="009203C0">
        <w:rPr>
          <w:rStyle w:val="Hyperlink"/>
          <w:rFonts w:ascii="Arial" w:hAnsi="Arial"/>
          <w:sz w:val="17"/>
          <w:szCs w:val="17"/>
          <w:lang w:eastAsia="en-US"/>
        </w:rPr>
        <w:t>wedstrijdzaken@knhszeeland.nl</w:t>
      </w:r>
    </w:hyperlink>
  </w:p>
  <w:p w:rsidR="009C164D" w:rsidRDefault="009C164D" w:rsidP="00BF0B2F">
    <w:pPr>
      <w:tabs>
        <w:tab w:val="center" w:pos="4536"/>
        <w:tab w:val="right" w:pos="9072"/>
      </w:tabs>
      <w:jc w:val="center"/>
      <w:rPr>
        <w:rFonts w:ascii="Arial" w:hAnsi="Arial"/>
        <w:color w:val="0000FF"/>
        <w:sz w:val="17"/>
        <w:szCs w:val="17"/>
        <w:u w:val="single"/>
        <w:lang w:eastAsia="en-US"/>
      </w:rPr>
    </w:pPr>
  </w:p>
  <w:p w:rsidR="009C164D" w:rsidRPr="00BF0B2F" w:rsidRDefault="009C164D" w:rsidP="00BF0B2F">
    <w:pPr>
      <w:tabs>
        <w:tab w:val="center" w:pos="4536"/>
        <w:tab w:val="right" w:pos="9072"/>
      </w:tabs>
      <w:jc w:val="center"/>
      <w:rPr>
        <w:rFonts w:ascii="Arial" w:hAnsi="Arial"/>
        <w:sz w:val="17"/>
        <w:szCs w:val="17"/>
        <w:lang w:eastAsia="en-US"/>
      </w:rPr>
    </w:pPr>
    <w:r w:rsidRPr="009C164D">
      <w:rPr>
        <w:rFonts w:ascii="Arial" w:hAnsi="Arial"/>
        <w:sz w:val="17"/>
        <w:szCs w:val="17"/>
        <w:lang w:eastAsia="en-US"/>
      </w:rPr>
      <w:fldChar w:fldCharType="begin"/>
    </w:r>
    <w:r w:rsidRPr="009C164D">
      <w:rPr>
        <w:rFonts w:ascii="Arial" w:hAnsi="Arial"/>
        <w:sz w:val="17"/>
        <w:szCs w:val="17"/>
        <w:lang w:eastAsia="en-US"/>
      </w:rPr>
      <w:instrText>PAGE   \* MERGEFORMAT</w:instrText>
    </w:r>
    <w:r w:rsidRPr="009C164D">
      <w:rPr>
        <w:rFonts w:ascii="Arial" w:hAnsi="Arial"/>
        <w:sz w:val="17"/>
        <w:szCs w:val="17"/>
        <w:lang w:eastAsia="en-US"/>
      </w:rPr>
      <w:fldChar w:fldCharType="separate"/>
    </w:r>
    <w:r w:rsidR="0073768B">
      <w:rPr>
        <w:rFonts w:ascii="Arial" w:hAnsi="Arial"/>
        <w:noProof/>
        <w:sz w:val="17"/>
        <w:szCs w:val="17"/>
        <w:lang w:eastAsia="en-US"/>
      </w:rPr>
      <w:t>1</w:t>
    </w:r>
    <w:r w:rsidRPr="009C164D">
      <w:rPr>
        <w:rFonts w:ascii="Arial" w:hAnsi="Arial"/>
        <w:sz w:val="17"/>
        <w:szCs w:val="17"/>
        <w:lang w:eastAsia="en-US"/>
      </w:rPr>
      <w:fldChar w:fldCharType="end"/>
    </w:r>
  </w:p>
  <w:p w:rsidR="00BF0B2F" w:rsidRDefault="00BF0B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D7" w:rsidRDefault="00262BD7" w:rsidP="00C50D9E">
      <w:r>
        <w:separator/>
      </w:r>
    </w:p>
  </w:footnote>
  <w:footnote w:type="continuationSeparator" w:id="0">
    <w:p w:rsidR="00262BD7" w:rsidRDefault="00262BD7" w:rsidP="00C5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9E" w:rsidRDefault="001446E9" w:rsidP="00552C97">
    <w:pPr>
      <w:pStyle w:val="Koptekst"/>
      <w:pBdr>
        <w:bottom w:val="single" w:sz="12" w:space="1" w:color="E36C0A"/>
      </w:pBdr>
      <w:jc w:val="right"/>
    </w:pPr>
    <w:r>
      <w:rPr>
        <w:noProof/>
      </w:rPr>
      <mc:AlternateContent>
        <mc:Choice Requires="wps">
          <w:drawing>
            <wp:anchor distT="0" distB="0" distL="114300" distR="114300" simplePos="0" relativeHeight="251657728" behindDoc="0" locked="0" layoutInCell="1" allowOverlap="1" wp14:anchorId="1377F809" wp14:editId="7C733227">
              <wp:simplePos x="0" y="0"/>
              <wp:positionH relativeFrom="column">
                <wp:posOffset>-90170</wp:posOffset>
              </wp:positionH>
              <wp:positionV relativeFrom="paragraph">
                <wp:posOffset>283845</wp:posOffset>
              </wp:positionV>
              <wp:extent cx="4191000" cy="733425"/>
              <wp:effectExtent l="0" t="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9E" w:rsidRDefault="00F703F1" w:rsidP="00C74DF7">
                          <w:pPr>
                            <w:rPr>
                              <w:rFonts w:ascii="Calibri" w:hAnsi="Calibri"/>
                              <w:b/>
                              <w:color w:val="E36C0A"/>
                              <w:sz w:val="28"/>
                              <w:szCs w:val="28"/>
                            </w:rPr>
                          </w:pPr>
                          <w:r>
                            <w:rPr>
                              <w:rFonts w:ascii="Calibri" w:hAnsi="Calibri"/>
                              <w:b/>
                              <w:color w:val="E36C0A"/>
                              <w:sz w:val="28"/>
                              <w:szCs w:val="28"/>
                            </w:rPr>
                            <w:t>Wedstrijdbepalingen</w:t>
                          </w:r>
                        </w:p>
                        <w:p w:rsidR="00DF38B0" w:rsidRPr="00552C97" w:rsidRDefault="00727854" w:rsidP="00C74DF7">
                          <w:pPr>
                            <w:rPr>
                              <w:rFonts w:ascii="Calibri" w:hAnsi="Calibri"/>
                              <w:b/>
                              <w:color w:val="E36C0A"/>
                              <w:sz w:val="28"/>
                              <w:szCs w:val="28"/>
                            </w:rPr>
                          </w:pPr>
                          <w:r>
                            <w:rPr>
                              <w:rFonts w:ascii="Calibri" w:hAnsi="Calibri"/>
                              <w:b/>
                              <w:color w:val="E36C0A"/>
                              <w:sz w:val="28"/>
                              <w:szCs w:val="28"/>
                            </w:rPr>
                            <w:t>Zeeland Dressuur</w:t>
                          </w:r>
                          <w:r w:rsidR="00A63CDD">
                            <w:rPr>
                              <w:rFonts w:ascii="Calibri" w:hAnsi="Calibri"/>
                              <w:b/>
                              <w:color w:val="E36C0A"/>
                              <w:sz w:val="28"/>
                              <w:szCs w:val="28"/>
                            </w:rPr>
                            <w:t xml:space="preserve"> Equipe</w:t>
                          </w:r>
                          <w:r>
                            <w:rPr>
                              <w:rFonts w:ascii="Calibri" w:hAnsi="Calibri"/>
                              <w:b/>
                              <w:color w:val="E36C0A"/>
                              <w:sz w:val="28"/>
                              <w:szCs w:val="28"/>
                            </w:rPr>
                            <w:t xml:space="preserve"> Bokaal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7F809" id="_x0000_t202" coordsize="21600,21600" o:spt="202" path="m,l,21600r21600,l21600,xe">
              <v:stroke joinstyle="miter"/>
              <v:path gradientshapeok="t" o:connecttype="rect"/>
            </v:shapetype>
            <v:shape id="Text Box 1" o:spid="_x0000_s1026" type="#_x0000_t202" style="position:absolute;left:0;text-align:left;margin-left:-7.1pt;margin-top:22.35pt;width:330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" stroked="f">
              <v:textbox>
                <w:txbxContent>
                  <w:p w:rsidR="00C50D9E" w:rsidRDefault="00F703F1" w:rsidP="00C74DF7">
                    <w:pPr>
                      <w:rPr>
                        <w:rFonts w:ascii="Calibri" w:hAnsi="Calibri"/>
                        <w:b/>
                        <w:color w:val="E36C0A"/>
                        <w:sz w:val="28"/>
                        <w:szCs w:val="28"/>
                      </w:rPr>
                    </w:pPr>
                    <w:r>
                      <w:rPr>
                        <w:rFonts w:ascii="Calibri" w:hAnsi="Calibri"/>
                        <w:b/>
                        <w:color w:val="E36C0A"/>
                        <w:sz w:val="28"/>
                        <w:szCs w:val="28"/>
                      </w:rPr>
                      <w:t>Wedstrijdbepalingen</w:t>
                    </w:r>
                  </w:p>
                  <w:p w:rsidR="00DF38B0" w:rsidRPr="00552C97" w:rsidRDefault="00727854" w:rsidP="00C74DF7">
                    <w:pPr>
                      <w:rPr>
                        <w:rFonts w:ascii="Calibri" w:hAnsi="Calibri"/>
                        <w:b/>
                        <w:color w:val="E36C0A"/>
                        <w:sz w:val="28"/>
                        <w:szCs w:val="28"/>
                      </w:rPr>
                    </w:pPr>
                    <w:r>
                      <w:rPr>
                        <w:rFonts w:ascii="Calibri" w:hAnsi="Calibri"/>
                        <w:b/>
                        <w:color w:val="E36C0A"/>
                        <w:sz w:val="28"/>
                        <w:szCs w:val="28"/>
                      </w:rPr>
                      <w:t>Zeeland Dressuur</w:t>
                    </w:r>
                    <w:r w:rsidR="00A63CDD">
                      <w:rPr>
                        <w:rFonts w:ascii="Calibri" w:hAnsi="Calibri"/>
                        <w:b/>
                        <w:color w:val="E36C0A"/>
                        <w:sz w:val="28"/>
                        <w:szCs w:val="28"/>
                      </w:rPr>
                      <w:t xml:space="preserve"> Equipe</w:t>
                    </w:r>
                    <w:r>
                      <w:rPr>
                        <w:rFonts w:ascii="Calibri" w:hAnsi="Calibri"/>
                        <w:b/>
                        <w:color w:val="E36C0A"/>
                        <w:sz w:val="28"/>
                        <w:szCs w:val="28"/>
                      </w:rPr>
                      <w:t xml:space="preserve"> Bokaal</w:t>
                    </w:r>
                  </w:p>
                </w:txbxContent>
              </v:textbox>
            </v:shape>
          </w:pict>
        </mc:Fallback>
      </mc:AlternateContent>
    </w:r>
    <w:r>
      <w:rPr>
        <w:noProof/>
      </w:rPr>
      <w:drawing>
        <wp:inline distT="0" distB="0" distL="0" distR="0" wp14:anchorId="6A580DE8" wp14:editId="4F1A7457">
          <wp:extent cx="923925" cy="1066800"/>
          <wp:effectExtent l="0" t="0" r="9525" b="0"/>
          <wp:docPr id="1" name="Afbeelding 1" descr="RegioZeeland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Zeeland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6EA"/>
    <w:multiLevelType w:val="hybridMultilevel"/>
    <w:tmpl w:val="9B98B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7781F"/>
    <w:multiLevelType w:val="hybridMultilevel"/>
    <w:tmpl w:val="96AA63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21083"/>
    <w:multiLevelType w:val="hybridMultilevel"/>
    <w:tmpl w:val="42D4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5275E"/>
    <w:multiLevelType w:val="hybridMultilevel"/>
    <w:tmpl w:val="B798C2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273566"/>
    <w:multiLevelType w:val="hybridMultilevel"/>
    <w:tmpl w:val="A0E63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FC4CE5"/>
    <w:multiLevelType w:val="hybridMultilevel"/>
    <w:tmpl w:val="8084E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825EA"/>
    <w:multiLevelType w:val="hybridMultilevel"/>
    <w:tmpl w:val="97A07D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3A3397D"/>
    <w:multiLevelType w:val="hybridMultilevel"/>
    <w:tmpl w:val="3EF23D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3F1A82"/>
    <w:multiLevelType w:val="hybridMultilevel"/>
    <w:tmpl w:val="3CE448D4"/>
    <w:lvl w:ilvl="0" w:tplc="0413000F">
      <w:start w:val="1"/>
      <w:numFmt w:val="decimal"/>
      <w:lvlText w:val="%1."/>
      <w:lvlJc w:val="left"/>
      <w:pPr>
        <w:ind w:left="1470" w:hanging="360"/>
      </w:pPr>
    </w:lvl>
    <w:lvl w:ilvl="1" w:tplc="04130019" w:tentative="1">
      <w:start w:val="1"/>
      <w:numFmt w:val="lowerLetter"/>
      <w:lvlText w:val="%2."/>
      <w:lvlJc w:val="left"/>
      <w:pPr>
        <w:ind w:left="2190" w:hanging="360"/>
      </w:pPr>
    </w:lvl>
    <w:lvl w:ilvl="2" w:tplc="0413001B" w:tentative="1">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abstractNum w:abstractNumId="9" w15:restartNumberingAfterBreak="0">
    <w:nsid w:val="40D208AC"/>
    <w:multiLevelType w:val="hybridMultilevel"/>
    <w:tmpl w:val="B6DCA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F686D"/>
    <w:multiLevelType w:val="hybridMultilevel"/>
    <w:tmpl w:val="E7FC4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19570D"/>
    <w:multiLevelType w:val="hybridMultilevel"/>
    <w:tmpl w:val="5FC0D5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8C0674"/>
    <w:multiLevelType w:val="hybridMultilevel"/>
    <w:tmpl w:val="A05ED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84863"/>
    <w:multiLevelType w:val="hybridMultilevel"/>
    <w:tmpl w:val="3D60ED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D296A86"/>
    <w:multiLevelType w:val="hybridMultilevel"/>
    <w:tmpl w:val="CD9C543C"/>
    <w:lvl w:ilvl="0" w:tplc="0413000F">
      <w:start w:val="1"/>
      <w:numFmt w:val="decimal"/>
      <w:lvlText w:val="%1."/>
      <w:lvlJc w:val="left"/>
      <w:pPr>
        <w:ind w:left="1110" w:hanging="360"/>
      </w:p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15" w15:restartNumberingAfterBreak="0">
    <w:nsid w:val="4FFB277E"/>
    <w:multiLevelType w:val="hybridMultilevel"/>
    <w:tmpl w:val="2F16BD4E"/>
    <w:lvl w:ilvl="0" w:tplc="04130019">
      <w:start w:val="1"/>
      <w:numFmt w:val="lowerLetter"/>
      <w:lvlText w:val="%1."/>
      <w:lvlJc w:val="left"/>
      <w:pPr>
        <w:ind w:left="1110" w:hanging="360"/>
      </w:p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16" w15:restartNumberingAfterBreak="0">
    <w:nsid w:val="507E4875"/>
    <w:multiLevelType w:val="hybridMultilevel"/>
    <w:tmpl w:val="02A00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8E269B"/>
    <w:multiLevelType w:val="hybridMultilevel"/>
    <w:tmpl w:val="4CE0A0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E94B31"/>
    <w:multiLevelType w:val="hybridMultilevel"/>
    <w:tmpl w:val="9F3AD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1C6F29"/>
    <w:multiLevelType w:val="hybridMultilevel"/>
    <w:tmpl w:val="777C4A2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651B7AE6"/>
    <w:multiLevelType w:val="hybridMultilevel"/>
    <w:tmpl w:val="C4C69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C0302B"/>
    <w:multiLevelType w:val="hybridMultilevel"/>
    <w:tmpl w:val="3DA668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F7032C6"/>
    <w:multiLevelType w:val="hybridMultilevel"/>
    <w:tmpl w:val="B024F8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9"/>
  </w:num>
  <w:num w:numId="8">
    <w:abstractNumId w:val="20"/>
  </w:num>
  <w:num w:numId="9">
    <w:abstractNumId w:val="5"/>
  </w:num>
  <w:num w:numId="10">
    <w:abstractNumId w:val="2"/>
  </w:num>
  <w:num w:numId="11">
    <w:abstractNumId w:val="3"/>
  </w:num>
  <w:num w:numId="12">
    <w:abstractNumId w:val="12"/>
  </w:num>
  <w:num w:numId="13">
    <w:abstractNumId w:val="10"/>
  </w:num>
  <w:num w:numId="14">
    <w:abstractNumId w:val="19"/>
  </w:num>
  <w:num w:numId="15">
    <w:abstractNumId w:val="4"/>
  </w:num>
  <w:num w:numId="16">
    <w:abstractNumId w:val="7"/>
  </w:num>
  <w:num w:numId="17">
    <w:abstractNumId w:val="22"/>
  </w:num>
  <w:num w:numId="18">
    <w:abstractNumId w:val="16"/>
  </w:num>
  <w:num w:numId="19">
    <w:abstractNumId w:val="1"/>
  </w:num>
  <w:num w:numId="20">
    <w:abstractNumId w:val="17"/>
  </w:num>
  <w:num w:numId="21">
    <w:abstractNumId w:val="15"/>
  </w:num>
  <w:num w:numId="22">
    <w:abstractNumId w:val="14"/>
  </w:num>
  <w:num w:numId="23">
    <w:abstractNumId w:val="8"/>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1F"/>
    <w:rsid w:val="00025300"/>
    <w:rsid w:val="00066E1F"/>
    <w:rsid w:val="00071A67"/>
    <w:rsid w:val="00091C6C"/>
    <w:rsid w:val="000A583A"/>
    <w:rsid w:val="00100FEE"/>
    <w:rsid w:val="001446E9"/>
    <w:rsid w:val="00161238"/>
    <w:rsid w:val="001816CB"/>
    <w:rsid w:val="001A0048"/>
    <w:rsid w:val="001E6F7D"/>
    <w:rsid w:val="00207840"/>
    <w:rsid w:val="00255361"/>
    <w:rsid w:val="0026032F"/>
    <w:rsid w:val="00262BD7"/>
    <w:rsid w:val="00276BB6"/>
    <w:rsid w:val="002A3FDA"/>
    <w:rsid w:val="00350CF5"/>
    <w:rsid w:val="00354F30"/>
    <w:rsid w:val="003C166E"/>
    <w:rsid w:val="00421DED"/>
    <w:rsid w:val="00450E6D"/>
    <w:rsid w:val="0049739B"/>
    <w:rsid w:val="004979B7"/>
    <w:rsid w:val="004B567A"/>
    <w:rsid w:val="005027F1"/>
    <w:rsid w:val="00502D6D"/>
    <w:rsid w:val="00552C97"/>
    <w:rsid w:val="00575DA0"/>
    <w:rsid w:val="005907BF"/>
    <w:rsid w:val="00590E84"/>
    <w:rsid w:val="005A4CA8"/>
    <w:rsid w:val="005C0B14"/>
    <w:rsid w:val="00674EDC"/>
    <w:rsid w:val="006A41B7"/>
    <w:rsid w:val="006C0CAD"/>
    <w:rsid w:val="006E5DEE"/>
    <w:rsid w:val="00727854"/>
    <w:rsid w:val="0073768B"/>
    <w:rsid w:val="00781018"/>
    <w:rsid w:val="007C79A0"/>
    <w:rsid w:val="007D2FF6"/>
    <w:rsid w:val="007D3EA5"/>
    <w:rsid w:val="0081191D"/>
    <w:rsid w:val="00837E25"/>
    <w:rsid w:val="008573E6"/>
    <w:rsid w:val="00857D56"/>
    <w:rsid w:val="00870DAE"/>
    <w:rsid w:val="008E50E3"/>
    <w:rsid w:val="00942888"/>
    <w:rsid w:val="009431FA"/>
    <w:rsid w:val="009476A1"/>
    <w:rsid w:val="00982624"/>
    <w:rsid w:val="009C164D"/>
    <w:rsid w:val="009E4997"/>
    <w:rsid w:val="009F3839"/>
    <w:rsid w:val="00A421C0"/>
    <w:rsid w:val="00A51430"/>
    <w:rsid w:val="00A60DCF"/>
    <w:rsid w:val="00A62C84"/>
    <w:rsid w:val="00A63CDD"/>
    <w:rsid w:val="00A919B6"/>
    <w:rsid w:val="00AC645E"/>
    <w:rsid w:val="00AD21AD"/>
    <w:rsid w:val="00AE1850"/>
    <w:rsid w:val="00AF27AB"/>
    <w:rsid w:val="00B075AF"/>
    <w:rsid w:val="00B207A5"/>
    <w:rsid w:val="00B42823"/>
    <w:rsid w:val="00B67184"/>
    <w:rsid w:val="00BA6234"/>
    <w:rsid w:val="00BD6330"/>
    <w:rsid w:val="00BF0B2F"/>
    <w:rsid w:val="00C503D3"/>
    <w:rsid w:val="00C50D9E"/>
    <w:rsid w:val="00C73754"/>
    <w:rsid w:val="00C74DF7"/>
    <w:rsid w:val="00C76722"/>
    <w:rsid w:val="00CC3E15"/>
    <w:rsid w:val="00CC5EBC"/>
    <w:rsid w:val="00CC7689"/>
    <w:rsid w:val="00D140A4"/>
    <w:rsid w:val="00D31FEF"/>
    <w:rsid w:val="00D50612"/>
    <w:rsid w:val="00D57BB7"/>
    <w:rsid w:val="00D61BB4"/>
    <w:rsid w:val="00DD5053"/>
    <w:rsid w:val="00DD583E"/>
    <w:rsid w:val="00DE0175"/>
    <w:rsid w:val="00DF38B0"/>
    <w:rsid w:val="00E078B6"/>
    <w:rsid w:val="00E21E0E"/>
    <w:rsid w:val="00E35350"/>
    <w:rsid w:val="00E5585C"/>
    <w:rsid w:val="00E76E8C"/>
    <w:rsid w:val="00F335A3"/>
    <w:rsid w:val="00F703F1"/>
    <w:rsid w:val="00FA45B8"/>
    <w:rsid w:val="00FD09FF"/>
    <w:rsid w:val="00FE2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5A4B"/>
  <w15:docId w15:val="{31E50B49-1AB2-4F3E-B59F-6F591083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35350"/>
    <w:rPr>
      <w:rFonts w:ascii="Tahoma" w:hAnsi="Tahoma" w:cs="Tahoma"/>
      <w:sz w:val="16"/>
      <w:szCs w:val="16"/>
    </w:rPr>
  </w:style>
  <w:style w:type="paragraph" w:styleId="Koptekst">
    <w:name w:val="header"/>
    <w:basedOn w:val="Standaard"/>
    <w:link w:val="KoptekstChar"/>
    <w:rsid w:val="00C50D9E"/>
    <w:pPr>
      <w:tabs>
        <w:tab w:val="center" w:pos="4536"/>
        <w:tab w:val="right" w:pos="9072"/>
      </w:tabs>
    </w:pPr>
  </w:style>
  <w:style w:type="character" w:customStyle="1" w:styleId="KoptekstChar">
    <w:name w:val="Koptekst Char"/>
    <w:link w:val="Koptekst"/>
    <w:rsid w:val="00C50D9E"/>
    <w:rPr>
      <w:sz w:val="24"/>
      <w:szCs w:val="24"/>
    </w:rPr>
  </w:style>
  <w:style w:type="paragraph" w:styleId="Voettekst">
    <w:name w:val="footer"/>
    <w:basedOn w:val="Standaard"/>
    <w:link w:val="VoettekstChar"/>
    <w:uiPriority w:val="99"/>
    <w:rsid w:val="00C50D9E"/>
    <w:pPr>
      <w:tabs>
        <w:tab w:val="center" w:pos="4536"/>
        <w:tab w:val="right" w:pos="9072"/>
      </w:tabs>
    </w:pPr>
  </w:style>
  <w:style w:type="character" w:customStyle="1" w:styleId="VoettekstChar">
    <w:name w:val="Voettekst Char"/>
    <w:link w:val="Voettekst"/>
    <w:uiPriority w:val="99"/>
    <w:rsid w:val="00C50D9E"/>
    <w:rPr>
      <w:sz w:val="24"/>
      <w:szCs w:val="24"/>
    </w:rPr>
  </w:style>
  <w:style w:type="character" w:styleId="Hyperlink">
    <w:name w:val="Hyperlink"/>
    <w:uiPriority w:val="99"/>
    <w:unhideWhenUsed/>
    <w:rsid w:val="00421DED"/>
    <w:rPr>
      <w:color w:val="0000FF"/>
      <w:u w:val="single"/>
    </w:rPr>
  </w:style>
  <w:style w:type="paragraph" w:styleId="Lijstalinea">
    <w:name w:val="List Paragraph"/>
    <w:basedOn w:val="Standaard"/>
    <w:uiPriority w:val="34"/>
    <w:qFormat/>
    <w:rsid w:val="00421DED"/>
    <w:pPr>
      <w:ind w:left="720"/>
    </w:pPr>
    <w:rPr>
      <w:rFonts w:ascii="Calibri" w:eastAsia="Calibri" w:hAnsi="Calibri"/>
      <w:sz w:val="22"/>
      <w:szCs w:val="22"/>
    </w:rPr>
  </w:style>
  <w:style w:type="paragraph" w:customStyle="1" w:styleId="Default">
    <w:name w:val="Default"/>
    <w:rsid w:val="00D140A4"/>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88676">
      <w:bodyDiv w:val="1"/>
      <w:marLeft w:val="0"/>
      <w:marRight w:val="0"/>
      <w:marTop w:val="0"/>
      <w:marBottom w:val="0"/>
      <w:divBdr>
        <w:top w:val="none" w:sz="0" w:space="0" w:color="auto"/>
        <w:left w:val="none" w:sz="0" w:space="0" w:color="auto"/>
        <w:bottom w:val="none" w:sz="0" w:space="0" w:color="auto"/>
        <w:right w:val="none" w:sz="0" w:space="0" w:color="auto"/>
      </w:divBdr>
    </w:div>
    <w:div w:id="1620334736">
      <w:bodyDiv w:val="1"/>
      <w:marLeft w:val="0"/>
      <w:marRight w:val="0"/>
      <w:marTop w:val="0"/>
      <w:marBottom w:val="0"/>
      <w:divBdr>
        <w:top w:val="none" w:sz="0" w:space="0" w:color="auto"/>
        <w:left w:val="none" w:sz="0" w:space="0" w:color="auto"/>
        <w:bottom w:val="none" w:sz="0" w:space="0" w:color="auto"/>
        <w:right w:val="none" w:sz="0" w:space="0" w:color="auto"/>
      </w:divBdr>
    </w:div>
    <w:div w:id="1737976772">
      <w:bodyDiv w:val="1"/>
      <w:marLeft w:val="0"/>
      <w:marRight w:val="0"/>
      <w:marTop w:val="0"/>
      <w:marBottom w:val="0"/>
      <w:divBdr>
        <w:top w:val="none" w:sz="0" w:space="0" w:color="auto"/>
        <w:left w:val="none" w:sz="0" w:space="0" w:color="auto"/>
        <w:bottom w:val="none" w:sz="0" w:space="0" w:color="auto"/>
        <w:right w:val="none" w:sz="0" w:space="0" w:color="auto"/>
      </w:divBdr>
    </w:div>
    <w:div w:id="19707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edstrijdzaken@knhszee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8677-E93E-4297-A4B0-276082BF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588</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Competitie paarden klasse B:</vt:lpstr>
    </vt:vector>
  </TitlesOfParts>
  <Company>Microsoft</Company>
  <LinksUpToDate>false</LinksUpToDate>
  <CharactersWithSpaces>3817</CharactersWithSpaces>
  <SharedDoc>false</SharedDoc>
  <HLinks>
    <vt:vector size="18" baseType="variant">
      <vt:variant>
        <vt:i4>7536744</vt:i4>
      </vt:variant>
      <vt:variant>
        <vt:i4>3</vt:i4>
      </vt:variant>
      <vt:variant>
        <vt:i4>0</vt:i4>
      </vt:variant>
      <vt:variant>
        <vt:i4>5</vt:i4>
      </vt:variant>
      <vt:variant>
        <vt:lpwstr>http://www.knhszeeland.nl/</vt:lpwstr>
      </vt:variant>
      <vt:variant>
        <vt:lpwstr/>
      </vt:variant>
      <vt:variant>
        <vt:i4>7536744</vt:i4>
      </vt:variant>
      <vt:variant>
        <vt:i4>0</vt:i4>
      </vt:variant>
      <vt:variant>
        <vt:i4>0</vt:i4>
      </vt:variant>
      <vt:variant>
        <vt:i4>5</vt:i4>
      </vt:variant>
      <vt:variant>
        <vt:lpwstr>http://www.knhszeeland.nl/</vt:lpwstr>
      </vt:variant>
      <vt:variant>
        <vt:lpwstr/>
      </vt:variant>
      <vt:variant>
        <vt:i4>7602252</vt:i4>
      </vt:variant>
      <vt:variant>
        <vt:i4>0</vt:i4>
      </vt:variant>
      <vt:variant>
        <vt:i4>0</vt:i4>
      </vt:variant>
      <vt:variant>
        <vt:i4>5</vt:i4>
      </vt:variant>
      <vt:variant>
        <vt:lpwstr>mailto:wedstrijdzaken@knhszeeland.nl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Competitie paarden klasse B:</dc:title>
  <dc:creator>Beheerder</dc:creator>
  <cp:lastModifiedBy>Vincent</cp:lastModifiedBy>
  <cp:revision>8</cp:revision>
  <cp:lastPrinted>2014-03-17T17:48:00Z</cp:lastPrinted>
  <dcterms:created xsi:type="dcterms:W3CDTF">2019-04-17T14:05:00Z</dcterms:created>
  <dcterms:modified xsi:type="dcterms:W3CDTF">2019-04-21T18:37:00Z</dcterms:modified>
</cp:coreProperties>
</file>